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5.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49C87" w14:textId="77777777" w:rsidR="00392D3F" w:rsidRPr="00392D3F" w:rsidRDefault="00392D3F" w:rsidP="00392D3F">
      <w:pPr>
        <w:pStyle w:val="NoSpacing"/>
        <w:jc w:val="center"/>
        <w:rPr>
          <w:rStyle w:val="y2iqfc"/>
          <w:b/>
          <w:color w:val="202124"/>
          <w:sz w:val="20"/>
          <w:szCs w:val="20"/>
          <w:lang w:val="es-ES"/>
        </w:rPr>
      </w:pPr>
      <w:r w:rsidRPr="00392D3F">
        <w:rPr>
          <w:rStyle w:val="y2iqfc"/>
          <w:b/>
          <w:color w:val="202124"/>
          <w:sz w:val="20"/>
          <w:szCs w:val="20"/>
          <w:lang w:val="es-ES"/>
        </w:rPr>
        <w:t>Primaria Azalea</w:t>
      </w:r>
    </w:p>
    <w:p w14:paraId="07E5AE01" w14:textId="77777777" w:rsidR="00392D3F" w:rsidRPr="00392D3F" w:rsidRDefault="00392D3F" w:rsidP="00392D3F">
      <w:pPr>
        <w:pStyle w:val="NoSpacing"/>
        <w:jc w:val="center"/>
        <w:rPr>
          <w:b/>
        </w:rPr>
      </w:pPr>
      <w:r w:rsidRPr="00392D3F">
        <w:rPr>
          <w:rStyle w:val="y2iqfc"/>
          <w:b/>
          <w:color w:val="202124"/>
          <w:sz w:val="20"/>
          <w:szCs w:val="20"/>
          <w:lang w:val="es-ES"/>
        </w:rPr>
        <w:t>Plan de participación de los padres y la familia</w:t>
      </w:r>
    </w:p>
    <w:p w14:paraId="1151105E" w14:textId="77777777" w:rsidR="00C220B9" w:rsidRPr="00392D3F" w:rsidRDefault="00C220B9" w:rsidP="00392D3F">
      <w:pPr>
        <w:pStyle w:val="NoSpacing"/>
        <w:rPr>
          <w:shd w:val="clear" w:color="auto" w:fill="FFFFFF"/>
        </w:rPr>
      </w:pPr>
    </w:p>
    <w:p w14:paraId="6DED9BDF" w14:textId="77777777" w:rsidR="00392D3F" w:rsidRPr="00392D3F" w:rsidRDefault="00392D3F" w:rsidP="00392D3F">
      <w:pPr>
        <w:pStyle w:val="NoSpacing"/>
        <w:rPr>
          <w:color w:val="202124"/>
        </w:rPr>
      </w:pPr>
      <w:r w:rsidRPr="00392D3F">
        <w:rPr>
          <w:color w:val="202124"/>
          <w:lang w:val="es-ES"/>
        </w:rPr>
        <w:t>Yo, Mike Rebman, por la presente certifico que todos los hechos, cifras y representaciones hechas en esta solicitud son verdaderas, correctas y consistentes con la declaración de garantías para estas exenciones. Además, todos los estatutos, reglamentos y procedimientos aplicables; requisitos administrativos y programáticos; y se implementarán procedimientos de control fiscal y mantenimiento de registros para asegurar la debida rendición de cuentas por el gasto de fondos en este proyecto. Todos los registros necesarios para corroborar estos requisitos estarán disponibles para que los revise el personal estatal y federal correspondiente. Además, certifico que todos los gastos serán obligados a partir de la fecha de vigencia y antes de la fecha de terminación del proyecto. Los desembolsos se informarán solo según corresponda a este proyecto y no se utilizarán para contrapartir fondos en este o cualquier proyecto especial, donde esté prohibido.</w:t>
      </w:r>
    </w:p>
    <w:p w14:paraId="4F819CEB" w14:textId="77777777" w:rsidR="00392D3F" w:rsidRDefault="00392D3F" w:rsidP="00C220B9">
      <w:pPr>
        <w:rPr>
          <w:rFonts w:ascii="Cambria" w:eastAsia="Times New Roman" w:hAnsi="Cambria" w:cstheme="minorHAnsi"/>
          <w:b/>
          <w:bCs/>
        </w:rPr>
      </w:pPr>
    </w:p>
    <w:p w14:paraId="3A6DB438" w14:textId="77777777" w:rsidR="00392D3F" w:rsidRPr="00392D3F" w:rsidRDefault="00392D3F" w:rsidP="00392D3F">
      <w:pPr>
        <w:pStyle w:val="NoSpacing"/>
        <w:rPr>
          <w:rStyle w:val="y2iqfc"/>
          <w:rFonts w:cstheme="minorHAnsi"/>
          <w:b/>
          <w:color w:val="202124"/>
          <w:sz w:val="20"/>
          <w:szCs w:val="20"/>
          <w:lang w:val="es-ES"/>
        </w:rPr>
      </w:pPr>
      <w:r w:rsidRPr="00392D3F">
        <w:rPr>
          <w:rStyle w:val="y2iqfc"/>
          <w:rFonts w:cstheme="minorHAnsi"/>
          <w:b/>
          <w:color w:val="202124"/>
          <w:sz w:val="20"/>
          <w:szCs w:val="20"/>
          <w:lang w:val="es-ES"/>
        </w:rPr>
        <w:t>Seguridades</w:t>
      </w:r>
    </w:p>
    <w:p w14:paraId="1DA7A1D0" w14:textId="77777777" w:rsidR="00392D3F" w:rsidRPr="00392D3F" w:rsidRDefault="00392D3F" w:rsidP="00392D3F">
      <w:pPr>
        <w:pStyle w:val="NoSpacing"/>
        <w:rPr>
          <w:rStyle w:val="y2iqfc"/>
          <w:rFonts w:cstheme="minorHAnsi"/>
          <w:color w:val="202124"/>
          <w:sz w:val="20"/>
          <w:szCs w:val="20"/>
          <w:lang w:val="es-ES"/>
        </w:rPr>
      </w:pPr>
      <w:r w:rsidRPr="00392D3F">
        <w:rPr>
          <w:rStyle w:val="y2iqfc"/>
          <w:rFonts w:cstheme="minorHAnsi"/>
          <w:color w:val="202124"/>
          <w:sz w:val="20"/>
          <w:szCs w:val="20"/>
          <w:lang w:val="es-ES"/>
        </w:rPr>
        <w:t>• La escuela se regirá por la definición legal de participación de los padres y la familia, y llevará a cabo programas, actividades y procedimientos de acuerdo con la definición descrita en la Sección 9101 (32), ESEA;</w:t>
      </w:r>
    </w:p>
    <w:p w14:paraId="42F75765" w14:textId="77777777" w:rsidR="00392D3F" w:rsidRPr="00392D3F" w:rsidRDefault="00392D3F" w:rsidP="00392D3F">
      <w:pPr>
        <w:pStyle w:val="NoSpacing"/>
        <w:rPr>
          <w:rStyle w:val="y2iqfc"/>
          <w:rFonts w:cstheme="minorHAnsi"/>
          <w:color w:val="202124"/>
          <w:sz w:val="20"/>
          <w:szCs w:val="20"/>
          <w:lang w:val="es-ES"/>
        </w:rPr>
      </w:pPr>
      <w:r w:rsidRPr="00392D3F">
        <w:rPr>
          <w:rStyle w:val="y2iqfc"/>
          <w:rFonts w:cstheme="minorHAnsi"/>
          <w:color w:val="202124"/>
          <w:sz w:val="20"/>
          <w:szCs w:val="20"/>
          <w:lang w:val="es-ES"/>
        </w:rPr>
        <w:t>• Involucrar a los padres de los niños atendidos en el Título I, Parte A en las decisiones sobre cómo se gastan los fondos del Título I, Parte A reservados para la participación de los padres y la familia [Sección 1118 (b) (1) y (c) (3)];</w:t>
      </w:r>
    </w:p>
    <w:p w14:paraId="25E08553" w14:textId="77777777" w:rsidR="00392D3F" w:rsidRPr="00392D3F" w:rsidRDefault="00392D3F" w:rsidP="00392D3F">
      <w:pPr>
        <w:pStyle w:val="NoSpacing"/>
        <w:rPr>
          <w:rStyle w:val="y2iqfc"/>
          <w:rFonts w:cstheme="minorHAnsi"/>
          <w:color w:val="202124"/>
          <w:sz w:val="20"/>
          <w:szCs w:val="20"/>
          <w:lang w:val="es-ES"/>
        </w:rPr>
      </w:pPr>
      <w:r w:rsidRPr="00392D3F">
        <w:rPr>
          <w:rStyle w:val="y2iqfc"/>
          <w:rFonts w:cstheme="minorHAnsi"/>
          <w:color w:val="202124"/>
          <w:sz w:val="20"/>
          <w:szCs w:val="20"/>
          <w:lang w:val="es-ES"/>
        </w:rPr>
        <w:t xml:space="preserve">• Desarrollar / revisar </w:t>
      </w:r>
      <w:proofErr w:type="gramStart"/>
      <w:r w:rsidRPr="00392D3F">
        <w:rPr>
          <w:rStyle w:val="y2iqfc"/>
          <w:rFonts w:cstheme="minorHAnsi"/>
          <w:color w:val="202124"/>
          <w:sz w:val="20"/>
          <w:szCs w:val="20"/>
          <w:lang w:val="es-ES"/>
        </w:rPr>
        <w:t>conjuntamente con</w:t>
      </w:r>
      <w:proofErr w:type="gramEnd"/>
      <w:r w:rsidRPr="00392D3F">
        <w:rPr>
          <w:rStyle w:val="y2iqfc"/>
          <w:rFonts w:cstheme="minorHAnsi"/>
          <w:color w:val="202124"/>
          <w:sz w:val="20"/>
          <w:szCs w:val="20"/>
          <w:lang w:val="es-ES"/>
        </w:rPr>
        <w:t xml:space="preserve"> los padres el plan de participación de los padres y la familia de la escuela y distribuirlo a los padres de los niños participantes y poner a disposición de la comunidad local el plan de participación de los padres y la familia [Sección 1118 (b) (1)];</w:t>
      </w:r>
    </w:p>
    <w:p w14:paraId="31678D81" w14:textId="77777777" w:rsidR="00392D3F" w:rsidRPr="00392D3F" w:rsidRDefault="00392D3F" w:rsidP="00392D3F">
      <w:pPr>
        <w:pStyle w:val="NoSpacing"/>
        <w:rPr>
          <w:rStyle w:val="y2iqfc"/>
          <w:rFonts w:cstheme="minorHAnsi"/>
          <w:color w:val="202124"/>
          <w:sz w:val="20"/>
          <w:szCs w:val="20"/>
          <w:lang w:val="es-ES"/>
        </w:rPr>
      </w:pPr>
      <w:r w:rsidRPr="00392D3F">
        <w:rPr>
          <w:rStyle w:val="y2iqfc"/>
          <w:rFonts w:cstheme="minorHAnsi"/>
          <w:color w:val="202124"/>
          <w:sz w:val="20"/>
          <w:szCs w:val="20"/>
          <w:lang w:val="es-ES"/>
        </w:rPr>
        <w:t>• Involucrar a los padres, de manera organizada, continua y oportuna, en la planificación, revisión y mejora de los programas bajo esta parte, incluida la planificación, revisión y mejora del plan de participación de los padres y la familia de la escuela y el desarrollo conjunto del plan de programa para toda la escuela bajo la sección 1114 (b) (2) [Sección 1118 (c) (3)];</w:t>
      </w:r>
    </w:p>
    <w:p w14:paraId="6CAC6B39" w14:textId="77777777" w:rsidR="00392D3F" w:rsidRPr="00392D3F" w:rsidRDefault="00392D3F" w:rsidP="00392D3F">
      <w:pPr>
        <w:pStyle w:val="NoSpacing"/>
        <w:rPr>
          <w:rStyle w:val="y2iqfc"/>
          <w:rFonts w:cstheme="minorHAnsi"/>
          <w:color w:val="202124"/>
          <w:sz w:val="20"/>
          <w:szCs w:val="20"/>
          <w:lang w:val="es-ES"/>
        </w:rPr>
      </w:pPr>
      <w:r w:rsidRPr="00392D3F">
        <w:rPr>
          <w:rStyle w:val="y2iqfc"/>
          <w:rFonts w:cstheme="minorHAnsi"/>
          <w:color w:val="202124"/>
          <w:sz w:val="20"/>
          <w:szCs w:val="20"/>
          <w:lang w:val="es-ES"/>
        </w:rPr>
        <w:t>• Utilizar los hallazgos de la revisión del plan de participación de padres y familias para diseñar estrategias para una participación de los padres más efectiva y para revisar, si es necesario, el plan de participación de padres y familias de la escuela [Sección 1118 (a) (E)];</w:t>
      </w:r>
    </w:p>
    <w:p w14:paraId="2D9A4FFC" w14:textId="77777777" w:rsidR="00392D3F" w:rsidRPr="00392D3F" w:rsidRDefault="00392D3F" w:rsidP="00392D3F">
      <w:pPr>
        <w:pStyle w:val="NoSpacing"/>
        <w:rPr>
          <w:rStyle w:val="y2iqfc"/>
          <w:rFonts w:cstheme="minorHAnsi"/>
          <w:color w:val="202124"/>
          <w:sz w:val="20"/>
          <w:szCs w:val="20"/>
          <w:lang w:val="es-ES"/>
        </w:rPr>
      </w:pPr>
      <w:r w:rsidRPr="00392D3F">
        <w:rPr>
          <w:rStyle w:val="y2iqfc"/>
          <w:rFonts w:cstheme="minorHAnsi"/>
          <w:color w:val="202124"/>
          <w:sz w:val="20"/>
          <w:szCs w:val="20"/>
          <w:lang w:val="es-ES"/>
        </w:rPr>
        <w:t xml:space="preserve">• Si el plan para el Título I, Parte A, desarrollado bajo la Sección 1112, no es satisfactorio para los padres de los niños participantes, la escuela presentará los comentarios de los padres con el plan cuando la escuela presente el plan a la agencia educativa local [Sección 1118 </w:t>
      </w:r>
      <w:proofErr w:type="gramStart"/>
      <w:r w:rsidRPr="00392D3F">
        <w:rPr>
          <w:rStyle w:val="y2iqfc"/>
          <w:rFonts w:cstheme="minorHAnsi"/>
          <w:color w:val="202124"/>
          <w:sz w:val="20"/>
          <w:szCs w:val="20"/>
          <w:lang w:val="es-ES"/>
        </w:rPr>
        <w:t>( b</w:t>
      </w:r>
      <w:proofErr w:type="gramEnd"/>
      <w:r w:rsidRPr="00392D3F">
        <w:rPr>
          <w:rStyle w:val="y2iqfc"/>
          <w:rFonts w:cstheme="minorHAnsi"/>
          <w:color w:val="202124"/>
          <w:sz w:val="20"/>
          <w:szCs w:val="20"/>
          <w:lang w:val="es-ES"/>
        </w:rPr>
        <w:t>) (4)];</w:t>
      </w:r>
    </w:p>
    <w:p w14:paraId="13FB4E24" w14:textId="77777777" w:rsidR="00392D3F" w:rsidRPr="00392D3F" w:rsidRDefault="00392D3F" w:rsidP="00392D3F">
      <w:pPr>
        <w:pStyle w:val="NoSpacing"/>
        <w:rPr>
          <w:rStyle w:val="y2iqfc"/>
          <w:rFonts w:cstheme="minorHAnsi"/>
          <w:color w:val="202124"/>
          <w:sz w:val="20"/>
          <w:szCs w:val="20"/>
          <w:lang w:val="es-ES"/>
        </w:rPr>
      </w:pPr>
      <w:r w:rsidRPr="00392D3F">
        <w:rPr>
          <w:rStyle w:val="y2iqfc"/>
          <w:rFonts w:cstheme="minorHAnsi"/>
          <w:color w:val="202124"/>
          <w:sz w:val="20"/>
          <w:szCs w:val="20"/>
          <w:lang w:val="es-ES"/>
        </w:rPr>
        <w:t>• Proporcionar a cada padre un informe individual del estudiante sobre el desempeño de su hijo en la evaluación estatal al menos en matemáticas, artes del lenguaje y lectura [Sección 1111 (h) (6) (B) (I)];</w:t>
      </w:r>
    </w:p>
    <w:p w14:paraId="2AF17B85" w14:textId="77777777" w:rsidR="00392D3F" w:rsidRPr="00392D3F" w:rsidRDefault="00392D3F" w:rsidP="00392D3F">
      <w:pPr>
        <w:pStyle w:val="NoSpacing"/>
        <w:rPr>
          <w:rStyle w:val="y2iqfc"/>
          <w:rFonts w:cstheme="minorHAnsi"/>
          <w:color w:val="202124"/>
          <w:sz w:val="20"/>
          <w:szCs w:val="20"/>
          <w:lang w:val="es-ES"/>
        </w:rPr>
      </w:pPr>
      <w:r w:rsidRPr="00392D3F">
        <w:rPr>
          <w:rStyle w:val="y2iqfc"/>
          <w:rFonts w:cstheme="minorHAnsi"/>
          <w:color w:val="202124"/>
          <w:sz w:val="20"/>
          <w:szCs w:val="20"/>
          <w:lang w:val="es-ES"/>
        </w:rPr>
        <w:t>• Proporcionar a cada padre una notificación oportuna cuando su hijo haya sido asignado o haya recibido clases durante cuatro (4) o más semanas consecutivas por un maestro que no esté altamente calificado dentro del significado del término en 34 CFR Sección 200.56 [Sección 1111 (h) (6) (B) (</w:t>
      </w:r>
      <w:proofErr w:type="spellStart"/>
      <w:r w:rsidRPr="00392D3F">
        <w:rPr>
          <w:rStyle w:val="y2iqfc"/>
          <w:rFonts w:cstheme="minorHAnsi"/>
          <w:color w:val="202124"/>
          <w:sz w:val="20"/>
          <w:szCs w:val="20"/>
          <w:lang w:val="es-ES"/>
        </w:rPr>
        <w:t>ii</w:t>
      </w:r>
      <w:proofErr w:type="spellEnd"/>
      <w:r w:rsidRPr="00392D3F">
        <w:rPr>
          <w:rStyle w:val="y2iqfc"/>
          <w:rFonts w:cstheme="minorHAnsi"/>
          <w:color w:val="202124"/>
          <w:sz w:val="20"/>
          <w:szCs w:val="20"/>
          <w:lang w:val="es-ES"/>
        </w:rPr>
        <w:t>)]; y</w:t>
      </w:r>
    </w:p>
    <w:p w14:paraId="0D1C58E3" w14:textId="77777777" w:rsidR="00392D3F" w:rsidRPr="00392D3F" w:rsidRDefault="00392D3F" w:rsidP="00392D3F">
      <w:pPr>
        <w:pStyle w:val="NoSpacing"/>
      </w:pPr>
      <w:r w:rsidRPr="00392D3F">
        <w:rPr>
          <w:rStyle w:val="y2iqfc"/>
          <w:rFonts w:cstheme="minorHAnsi"/>
          <w:color w:val="202124"/>
          <w:sz w:val="20"/>
          <w:szCs w:val="20"/>
          <w:lang w:val="es-ES"/>
        </w:rPr>
        <w:t xml:space="preserve">• Proporcionar a cada padre información de notificación oportuna con respecto a su derecho a solicitar información sobre las calificaciones profesionales de los maestros y </w:t>
      </w:r>
      <w:proofErr w:type="spellStart"/>
      <w:r w:rsidRPr="00392D3F">
        <w:rPr>
          <w:rStyle w:val="y2iqfc"/>
          <w:rFonts w:cstheme="minorHAnsi"/>
          <w:color w:val="202124"/>
          <w:sz w:val="20"/>
          <w:szCs w:val="20"/>
          <w:lang w:val="es-ES"/>
        </w:rPr>
        <w:t>paraprofesionales</w:t>
      </w:r>
      <w:proofErr w:type="spellEnd"/>
      <w:r w:rsidRPr="00392D3F">
        <w:rPr>
          <w:rStyle w:val="y2iqfc"/>
          <w:rFonts w:cstheme="minorHAnsi"/>
          <w:color w:val="202124"/>
          <w:sz w:val="20"/>
          <w:szCs w:val="20"/>
          <w:lang w:val="es-ES"/>
        </w:rPr>
        <w:t xml:space="preserve"> del aula del estudiante [Sección (h) (6) (A)].</w:t>
      </w:r>
    </w:p>
    <w:p w14:paraId="138ABF74" w14:textId="77777777" w:rsidR="00617C5E" w:rsidRDefault="00617C5E" w:rsidP="00617C5E">
      <w:pPr>
        <w:spacing w:before="100" w:beforeAutospacing="1" w:after="100" w:afterAutospacing="1" w:line="240" w:lineRule="auto"/>
        <w:rPr>
          <w:rFonts w:ascii="Cambria" w:eastAsia="Times New Roman" w:hAnsi="Cambria" w:cstheme="minorHAnsi"/>
        </w:rPr>
      </w:pPr>
    </w:p>
    <w:p w14:paraId="4CDF8774" w14:textId="77777777" w:rsidR="00617C5E" w:rsidRPr="00753D7F" w:rsidRDefault="00617C5E" w:rsidP="00617C5E">
      <w:pPr>
        <w:spacing w:before="100" w:beforeAutospacing="1" w:after="100" w:afterAutospacing="1" w:line="240" w:lineRule="auto"/>
        <w:rPr>
          <w:rFonts w:ascii="Cambria" w:eastAsia="Times New Roman" w:hAnsi="Cambria" w:cstheme="minorHAnsi"/>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534"/>
        <w:gridCol w:w="2826"/>
      </w:tblGrid>
      <w:tr w:rsidR="00901E11" w:rsidRPr="00753D7F" w14:paraId="4C060ED5" w14:textId="77777777" w:rsidTr="006D4C19">
        <w:trPr>
          <w:tblCellSpacing w:w="15" w:type="dxa"/>
        </w:trPr>
        <w:tc>
          <w:tcPr>
            <w:tcW w:w="3500" w:type="pct"/>
            <w:tcBorders>
              <w:top w:val="single" w:sz="12" w:space="0" w:color="000000"/>
            </w:tcBorders>
            <w:vAlign w:val="center"/>
            <w:hideMark/>
          </w:tcPr>
          <w:p w14:paraId="365C3D77" w14:textId="77777777" w:rsidR="00901E11" w:rsidRPr="00753D7F" w:rsidRDefault="00901E11" w:rsidP="006D4C19">
            <w:pPr>
              <w:spacing w:before="75" w:after="75" w:line="240" w:lineRule="auto"/>
              <w:ind w:left="75" w:right="75"/>
              <w:rPr>
                <w:rFonts w:ascii="Cambria" w:eastAsia="Times New Roman" w:hAnsi="Cambria" w:cstheme="minorHAnsi"/>
              </w:rPr>
            </w:pPr>
            <w:r w:rsidRPr="00753D7F">
              <w:rPr>
                <w:rFonts w:ascii="Cambria" w:eastAsia="Times New Roman" w:hAnsi="Cambria" w:cstheme="minorHAnsi"/>
                <w:b/>
                <w:bCs/>
              </w:rPr>
              <w:t>Signature of Principal or Designee</w:t>
            </w:r>
            <w:r w:rsidRPr="00753D7F">
              <w:rPr>
                <w:rFonts w:ascii="Cambria" w:eastAsia="Times New Roman" w:hAnsi="Cambria" w:cstheme="minorHAnsi"/>
              </w:rPr>
              <w:t xml:space="preserve"> </w:t>
            </w:r>
          </w:p>
        </w:tc>
        <w:tc>
          <w:tcPr>
            <w:tcW w:w="1500" w:type="pct"/>
            <w:tcBorders>
              <w:top w:val="single" w:sz="12" w:space="0" w:color="000000"/>
            </w:tcBorders>
            <w:vAlign w:val="center"/>
            <w:hideMark/>
          </w:tcPr>
          <w:p w14:paraId="0BAECD49" w14:textId="77777777" w:rsidR="00901E11" w:rsidRPr="00753D7F" w:rsidRDefault="00901E11" w:rsidP="006D4C19">
            <w:pPr>
              <w:spacing w:before="75" w:after="75" w:line="240" w:lineRule="auto"/>
              <w:ind w:left="75" w:right="75"/>
              <w:rPr>
                <w:rFonts w:ascii="Cambria" w:eastAsia="Times New Roman" w:hAnsi="Cambria" w:cstheme="minorHAnsi"/>
                <w:b/>
                <w:bCs/>
              </w:rPr>
            </w:pPr>
            <w:r w:rsidRPr="00753D7F">
              <w:rPr>
                <w:rFonts w:ascii="Cambria" w:eastAsia="Times New Roman" w:hAnsi="Cambria" w:cstheme="minorHAnsi"/>
                <w:b/>
                <w:bCs/>
              </w:rPr>
              <w:t>Date Signed</w:t>
            </w:r>
          </w:p>
        </w:tc>
      </w:tr>
    </w:tbl>
    <w:p w14:paraId="1F73ECC1" w14:textId="77777777" w:rsidR="00392D3F" w:rsidRDefault="00392D3F" w:rsidP="006757FB">
      <w:pPr>
        <w:spacing w:after="0" w:line="240" w:lineRule="auto"/>
        <w:rPr>
          <w:rFonts w:ascii="Cambria" w:eastAsia="Times New Roman" w:hAnsi="Cambria" w:cstheme="minorHAnsi"/>
          <w:b/>
          <w:bCs/>
          <w:color w:val="000000"/>
          <w:shd w:val="clear" w:color="auto" w:fill="FFFFFF"/>
        </w:rPr>
      </w:pPr>
    </w:p>
    <w:p w14:paraId="3D4E66C1" w14:textId="77777777" w:rsidR="00392D3F" w:rsidRDefault="00392D3F" w:rsidP="006757FB">
      <w:pPr>
        <w:spacing w:after="0" w:line="240" w:lineRule="auto"/>
        <w:rPr>
          <w:rFonts w:ascii="Cambria" w:eastAsia="Times New Roman" w:hAnsi="Cambria" w:cstheme="minorHAnsi"/>
          <w:color w:val="000000"/>
        </w:rPr>
      </w:pPr>
    </w:p>
    <w:p w14:paraId="03C8CE43" w14:textId="77777777" w:rsidR="00392D3F" w:rsidRDefault="00392D3F" w:rsidP="006757FB">
      <w:pPr>
        <w:spacing w:after="0" w:line="240" w:lineRule="auto"/>
        <w:rPr>
          <w:rFonts w:ascii="Cambria" w:eastAsia="Times New Roman" w:hAnsi="Cambria" w:cstheme="minorHAnsi"/>
          <w:color w:val="000000"/>
        </w:rPr>
      </w:pPr>
    </w:p>
    <w:p w14:paraId="499D9324" w14:textId="77777777" w:rsidR="00392D3F" w:rsidRPr="00392D3F" w:rsidRDefault="00392D3F" w:rsidP="00392D3F">
      <w:pPr>
        <w:pStyle w:val="NoSpacing"/>
        <w:rPr>
          <w:rStyle w:val="y2iqfc"/>
          <w:rFonts w:asciiTheme="majorHAnsi" w:hAnsiTheme="majorHAnsi" w:cstheme="majorHAnsi"/>
          <w:b/>
          <w:color w:val="202124"/>
          <w:sz w:val="20"/>
          <w:szCs w:val="20"/>
          <w:lang w:val="es-ES"/>
        </w:rPr>
      </w:pPr>
      <w:r w:rsidRPr="00392D3F">
        <w:rPr>
          <w:rStyle w:val="y2iqfc"/>
          <w:rFonts w:asciiTheme="majorHAnsi" w:hAnsiTheme="majorHAnsi" w:cstheme="majorHAnsi"/>
          <w:b/>
          <w:color w:val="202124"/>
          <w:sz w:val="20"/>
          <w:szCs w:val="20"/>
          <w:lang w:val="es-ES"/>
        </w:rPr>
        <w:lastRenderedPageBreak/>
        <w:t>Estado de la misión</w:t>
      </w:r>
    </w:p>
    <w:p w14:paraId="3D22ABC3" w14:textId="77777777" w:rsidR="00392D3F" w:rsidRPr="00392D3F" w:rsidRDefault="00392D3F" w:rsidP="00392D3F">
      <w:pPr>
        <w:pStyle w:val="NoSpacing"/>
        <w:rPr>
          <w:rStyle w:val="y2iqfc"/>
          <w:rFonts w:asciiTheme="majorHAnsi" w:hAnsiTheme="majorHAnsi" w:cstheme="majorHAnsi"/>
          <w:color w:val="202124"/>
          <w:sz w:val="20"/>
          <w:szCs w:val="20"/>
          <w:lang w:val="es-ES"/>
        </w:rPr>
      </w:pPr>
      <w:r w:rsidRPr="00392D3F">
        <w:rPr>
          <w:rStyle w:val="y2iqfc"/>
          <w:rFonts w:asciiTheme="majorHAnsi" w:hAnsiTheme="majorHAnsi" w:cstheme="majorHAnsi"/>
          <w:color w:val="202124"/>
          <w:sz w:val="20"/>
          <w:szCs w:val="20"/>
          <w:lang w:val="es-ES"/>
        </w:rPr>
        <w:t>Declaración de la misión de participación de los padres y la familia</w:t>
      </w:r>
    </w:p>
    <w:p w14:paraId="76242FF4" w14:textId="77777777" w:rsidR="00392D3F" w:rsidRPr="00392D3F" w:rsidRDefault="00392D3F" w:rsidP="00392D3F">
      <w:pPr>
        <w:pStyle w:val="NoSpacing"/>
        <w:rPr>
          <w:rStyle w:val="y2iqfc"/>
          <w:rFonts w:asciiTheme="majorHAnsi" w:hAnsiTheme="majorHAnsi" w:cstheme="majorHAnsi"/>
          <w:color w:val="202124"/>
          <w:sz w:val="20"/>
          <w:szCs w:val="20"/>
          <w:lang w:val="es-ES"/>
        </w:rPr>
      </w:pPr>
    </w:p>
    <w:p w14:paraId="655094DB" w14:textId="77777777" w:rsidR="00392D3F" w:rsidRPr="00392D3F" w:rsidRDefault="00392D3F" w:rsidP="00392D3F">
      <w:pPr>
        <w:pStyle w:val="NoSpacing"/>
        <w:rPr>
          <w:rStyle w:val="y2iqfc"/>
          <w:rFonts w:asciiTheme="majorHAnsi" w:hAnsiTheme="majorHAnsi" w:cstheme="majorHAnsi"/>
          <w:color w:val="202124"/>
          <w:sz w:val="20"/>
          <w:szCs w:val="20"/>
          <w:lang w:val="es-ES"/>
        </w:rPr>
      </w:pPr>
      <w:r w:rsidRPr="00392D3F">
        <w:rPr>
          <w:rStyle w:val="y2iqfc"/>
          <w:rFonts w:asciiTheme="majorHAnsi" w:hAnsiTheme="majorHAnsi" w:cstheme="majorHAnsi"/>
          <w:color w:val="202124"/>
          <w:sz w:val="20"/>
          <w:szCs w:val="20"/>
          <w:lang w:val="es-ES"/>
        </w:rPr>
        <w:t>La comunidad de la escuela primaria Azalea crea un entorno educativo de calidad que promueve las habilidades de pensamiento crítico para la universidad y las carreras al proporcionar un plan de estudios relevante y riguroso y al construir relaciones positivas.</w:t>
      </w:r>
    </w:p>
    <w:p w14:paraId="5F6B8114" w14:textId="77777777" w:rsidR="00392D3F" w:rsidRPr="00392D3F" w:rsidRDefault="00392D3F" w:rsidP="00392D3F">
      <w:pPr>
        <w:pStyle w:val="NoSpacing"/>
        <w:rPr>
          <w:rStyle w:val="y2iqfc"/>
          <w:rFonts w:asciiTheme="majorHAnsi" w:hAnsiTheme="majorHAnsi" w:cstheme="majorHAnsi"/>
          <w:color w:val="202124"/>
          <w:sz w:val="20"/>
          <w:szCs w:val="20"/>
          <w:lang w:val="es-ES"/>
        </w:rPr>
      </w:pPr>
    </w:p>
    <w:p w14:paraId="3A43CF35" w14:textId="77777777" w:rsidR="00392D3F" w:rsidRPr="00392D3F" w:rsidRDefault="00392D3F" w:rsidP="00392D3F">
      <w:pPr>
        <w:pStyle w:val="NoSpacing"/>
        <w:rPr>
          <w:rStyle w:val="y2iqfc"/>
          <w:rFonts w:asciiTheme="majorHAnsi" w:hAnsiTheme="majorHAnsi" w:cstheme="majorHAnsi"/>
          <w:b/>
          <w:color w:val="202124"/>
          <w:sz w:val="20"/>
          <w:szCs w:val="20"/>
          <w:lang w:val="es-ES"/>
        </w:rPr>
      </w:pPr>
      <w:r w:rsidRPr="00392D3F">
        <w:rPr>
          <w:rStyle w:val="y2iqfc"/>
          <w:rFonts w:asciiTheme="majorHAnsi" w:hAnsiTheme="majorHAnsi" w:cstheme="majorHAnsi"/>
          <w:b/>
          <w:color w:val="202124"/>
          <w:sz w:val="20"/>
          <w:szCs w:val="20"/>
          <w:lang w:val="es-ES"/>
        </w:rPr>
        <w:t>Compromiso de los padres</w:t>
      </w:r>
    </w:p>
    <w:p w14:paraId="5670F028" w14:textId="77777777" w:rsidR="00392D3F" w:rsidRPr="00392D3F" w:rsidRDefault="00392D3F" w:rsidP="00392D3F">
      <w:pPr>
        <w:pStyle w:val="NoSpacing"/>
        <w:rPr>
          <w:rStyle w:val="y2iqfc"/>
          <w:rFonts w:asciiTheme="majorHAnsi" w:hAnsiTheme="majorHAnsi" w:cstheme="majorHAnsi"/>
          <w:color w:val="202124"/>
          <w:sz w:val="20"/>
          <w:szCs w:val="20"/>
          <w:lang w:val="es-ES"/>
        </w:rPr>
      </w:pPr>
      <w:r w:rsidRPr="00392D3F">
        <w:rPr>
          <w:rStyle w:val="y2iqfc"/>
          <w:rFonts w:asciiTheme="majorHAnsi" w:hAnsiTheme="majorHAnsi" w:cstheme="majorHAnsi"/>
          <w:color w:val="202124"/>
          <w:sz w:val="20"/>
          <w:szCs w:val="20"/>
          <w:lang w:val="es-ES"/>
        </w:rPr>
        <w:t>La Escuela Primaria Azalea cree en involucrar a los padres en todos los aspectos de sus programas de Título I, por lo tanto, nuestra escuela alentará a los padres a convertirse en miembros activos de nuestro Consejo Asesor Escolar (SAC). Más del 50 por ciento de los miembros del SAC deben ser representantes de los padres (no empleados). El SAC tiene la responsabilidad de desarrollar, implementar y evaluar los diversos planes a nivel escolar, incluido el Plan de Mejoramiento Escolar (SIP) y el Plan de Participación de Padres y Familias (PFEP). Por lo tanto, los padres tendrán la oportunidad de dar su opinión en el proceso de desarrollo y toma de decisiones de todas las actividades del Título I relacionadas con la escuela. Se llevará a cabo una evaluación anual utilizando encuestas completadas por las partes interesadas. Los resultados se analizarán para evaluar la eficacia del programa de participación de los padres de la escuela. Los padres pueden solicitar apoyo adicional ya sea directamente a través del maestro de su hijo o del administrador del nivel de grado. Un padre también puede solicitar apoyo durante las reuniones regulares de SAC o PTA.</w:t>
      </w:r>
    </w:p>
    <w:p w14:paraId="45BA0872" w14:textId="77777777" w:rsidR="00392D3F" w:rsidRPr="00392D3F" w:rsidRDefault="00392D3F" w:rsidP="00392D3F">
      <w:pPr>
        <w:pStyle w:val="NoSpacing"/>
        <w:rPr>
          <w:rStyle w:val="y2iqfc"/>
          <w:rFonts w:asciiTheme="majorHAnsi" w:hAnsiTheme="majorHAnsi" w:cstheme="majorHAnsi"/>
          <w:color w:val="202124"/>
          <w:sz w:val="20"/>
          <w:szCs w:val="20"/>
          <w:lang w:val="es-ES"/>
        </w:rPr>
      </w:pPr>
    </w:p>
    <w:p w14:paraId="0CE2D60F" w14:textId="77777777" w:rsidR="00392D3F" w:rsidRPr="00392D3F" w:rsidRDefault="00392D3F" w:rsidP="00392D3F">
      <w:pPr>
        <w:pStyle w:val="NoSpacing"/>
        <w:rPr>
          <w:rStyle w:val="y2iqfc"/>
          <w:rFonts w:asciiTheme="majorHAnsi" w:hAnsiTheme="majorHAnsi" w:cstheme="majorHAnsi"/>
          <w:b/>
          <w:color w:val="202124"/>
          <w:sz w:val="20"/>
          <w:szCs w:val="20"/>
          <w:lang w:val="es-ES"/>
        </w:rPr>
      </w:pPr>
      <w:r w:rsidRPr="00392D3F">
        <w:rPr>
          <w:rStyle w:val="y2iqfc"/>
          <w:rFonts w:asciiTheme="majorHAnsi" w:hAnsiTheme="majorHAnsi" w:cstheme="majorHAnsi"/>
          <w:b/>
          <w:color w:val="202124"/>
          <w:sz w:val="20"/>
          <w:szCs w:val="20"/>
          <w:lang w:val="es-ES"/>
        </w:rPr>
        <w:t>Coordinación e Integración</w:t>
      </w:r>
    </w:p>
    <w:p w14:paraId="753AAC5A" w14:textId="77777777" w:rsidR="00392D3F" w:rsidRPr="00392D3F" w:rsidRDefault="00392D3F" w:rsidP="00392D3F">
      <w:pPr>
        <w:pStyle w:val="NoSpacing"/>
        <w:rPr>
          <w:rStyle w:val="y2iqfc"/>
          <w:rFonts w:asciiTheme="majorHAnsi" w:hAnsiTheme="majorHAnsi" w:cstheme="majorHAnsi"/>
          <w:color w:val="202124"/>
          <w:sz w:val="20"/>
          <w:szCs w:val="20"/>
          <w:lang w:val="es-ES"/>
        </w:rPr>
      </w:pPr>
      <w:r w:rsidRPr="00392D3F">
        <w:rPr>
          <w:rStyle w:val="y2iqfc"/>
          <w:rFonts w:asciiTheme="majorHAnsi" w:hAnsiTheme="majorHAnsi" w:cstheme="majorHAnsi"/>
          <w:color w:val="202124"/>
          <w:sz w:val="20"/>
          <w:szCs w:val="20"/>
          <w:lang w:val="es-ES"/>
        </w:rPr>
        <w:t>contar Coordinación del programa</w:t>
      </w:r>
    </w:p>
    <w:p w14:paraId="66F2EDA8" w14:textId="77777777" w:rsidR="006757FB" w:rsidRPr="00392D3F" w:rsidRDefault="00392D3F" w:rsidP="00392D3F">
      <w:pPr>
        <w:pStyle w:val="NoSpacing"/>
      </w:pPr>
      <w:r w:rsidRPr="00392D3F">
        <w:rPr>
          <w:rStyle w:val="y2iqfc"/>
          <w:rFonts w:asciiTheme="majorHAnsi" w:hAnsiTheme="majorHAnsi" w:cstheme="majorHAnsi"/>
          <w:color w:val="202124"/>
          <w:sz w:val="20"/>
          <w:szCs w:val="20"/>
          <w:lang w:val="es-ES"/>
        </w:rPr>
        <w:t xml:space="preserve">1 </w:t>
      </w:r>
      <w:proofErr w:type="gramStart"/>
      <w:r w:rsidRPr="00392D3F">
        <w:rPr>
          <w:rStyle w:val="y2iqfc"/>
          <w:rFonts w:asciiTheme="majorHAnsi" w:hAnsiTheme="majorHAnsi" w:cstheme="majorHAnsi"/>
          <w:color w:val="202124"/>
          <w:sz w:val="20"/>
          <w:szCs w:val="20"/>
          <w:lang w:val="es-ES"/>
        </w:rPr>
        <w:t>Ley</w:t>
      </w:r>
      <w:proofErr w:type="gramEnd"/>
      <w:r w:rsidRPr="00392D3F">
        <w:rPr>
          <w:rStyle w:val="y2iqfc"/>
          <w:rFonts w:asciiTheme="majorHAnsi" w:hAnsiTheme="majorHAnsi" w:cstheme="majorHAnsi"/>
          <w:color w:val="202124"/>
          <w:sz w:val="20"/>
          <w:szCs w:val="20"/>
          <w:lang w:val="es-ES"/>
        </w:rPr>
        <w:t xml:space="preserve"> de Educación para Individuos con Discapacidades (IDEA) La instrucción suplementaria proporcionada por la escuela será discutida con los padres durante el desarrollo del IEP de los estudiantes.</w:t>
      </w:r>
      <w:r w:rsidR="006757FB" w:rsidRPr="00753D7F">
        <w:rPr>
          <w:rFonts w:ascii="Cambria" w:eastAsia="Times New Roman" w:hAnsi="Cambria" w:cstheme="minorHAnsi"/>
          <w:color w:val="000000"/>
        </w:rPr>
        <w:br/>
      </w:r>
    </w:p>
    <w:tbl>
      <w:tblPr>
        <w:tblW w:w="10072"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603"/>
        <w:gridCol w:w="2926"/>
        <w:gridCol w:w="6543"/>
      </w:tblGrid>
      <w:tr w:rsidR="006757FB" w:rsidRPr="00753D7F" w14:paraId="2FA42B53" w14:textId="77777777" w:rsidTr="00392D3F">
        <w:tc>
          <w:tcPr>
            <w:tcW w:w="0" w:type="auto"/>
            <w:tcBorders>
              <w:bottom w:val="single" w:sz="6" w:space="0" w:color="BBBBBB"/>
              <w:right w:val="single" w:sz="6" w:space="0" w:color="BBBBBB"/>
            </w:tcBorders>
            <w:shd w:val="clear" w:color="auto" w:fill="8FBC8B"/>
            <w:vAlign w:val="center"/>
            <w:hideMark/>
          </w:tcPr>
          <w:p w14:paraId="109434B4" w14:textId="77777777" w:rsidR="006757FB" w:rsidRPr="00753D7F" w:rsidRDefault="006757FB" w:rsidP="006757FB">
            <w:pPr>
              <w:spacing w:after="0" w:line="240" w:lineRule="auto"/>
              <w:jc w:val="center"/>
              <w:rPr>
                <w:rFonts w:ascii="Cambria" w:eastAsia="Times New Roman" w:hAnsi="Cambria" w:cstheme="minorHAnsi"/>
                <w:b/>
                <w:bCs/>
              </w:rPr>
            </w:pPr>
            <w:r w:rsidRPr="00753D7F">
              <w:rPr>
                <w:rFonts w:ascii="Cambria" w:eastAsia="Times New Roman" w:hAnsi="Cambria" w:cstheme="minorHAnsi"/>
                <w:b/>
                <w:bCs/>
              </w:rPr>
              <w:t>count</w:t>
            </w:r>
          </w:p>
        </w:tc>
        <w:tc>
          <w:tcPr>
            <w:tcW w:w="0" w:type="auto"/>
            <w:tcBorders>
              <w:bottom w:val="single" w:sz="6" w:space="0" w:color="BBBBBB"/>
              <w:right w:val="single" w:sz="6" w:space="0" w:color="BBBBBB"/>
            </w:tcBorders>
            <w:shd w:val="clear" w:color="auto" w:fill="8FBC8B"/>
            <w:vAlign w:val="center"/>
            <w:hideMark/>
          </w:tcPr>
          <w:p w14:paraId="20B69BBC" w14:textId="77777777" w:rsidR="006757FB" w:rsidRPr="00753D7F" w:rsidRDefault="006757FB" w:rsidP="006757FB">
            <w:pPr>
              <w:spacing w:after="0" w:line="240" w:lineRule="auto"/>
              <w:jc w:val="center"/>
              <w:rPr>
                <w:rFonts w:ascii="Cambria" w:eastAsia="Times New Roman" w:hAnsi="Cambria" w:cstheme="minorHAnsi"/>
                <w:b/>
                <w:bCs/>
              </w:rPr>
            </w:pPr>
            <w:r w:rsidRPr="00753D7F">
              <w:rPr>
                <w:rFonts w:ascii="Cambria" w:eastAsia="Times New Roman" w:hAnsi="Cambria" w:cstheme="minorHAnsi"/>
                <w:b/>
                <w:bCs/>
              </w:rPr>
              <w:t>Program</w:t>
            </w:r>
          </w:p>
        </w:tc>
        <w:tc>
          <w:tcPr>
            <w:tcW w:w="6543" w:type="dxa"/>
            <w:tcBorders>
              <w:bottom w:val="single" w:sz="6" w:space="0" w:color="BBBBBB"/>
              <w:right w:val="single" w:sz="6" w:space="0" w:color="BBBBBB"/>
            </w:tcBorders>
            <w:shd w:val="clear" w:color="auto" w:fill="8FBC8B"/>
            <w:vAlign w:val="center"/>
            <w:hideMark/>
          </w:tcPr>
          <w:p w14:paraId="18813392" w14:textId="77777777" w:rsidR="006757FB" w:rsidRPr="00753D7F" w:rsidRDefault="006757FB" w:rsidP="006757FB">
            <w:pPr>
              <w:spacing w:after="0" w:line="240" w:lineRule="auto"/>
              <w:jc w:val="center"/>
              <w:rPr>
                <w:rFonts w:ascii="Cambria" w:eastAsia="Times New Roman" w:hAnsi="Cambria" w:cstheme="minorHAnsi"/>
                <w:b/>
                <w:bCs/>
              </w:rPr>
            </w:pPr>
            <w:r w:rsidRPr="00753D7F">
              <w:rPr>
                <w:rFonts w:ascii="Cambria" w:eastAsia="Times New Roman" w:hAnsi="Cambria" w:cstheme="minorHAnsi"/>
                <w:b/>
                <w:bCs/>
              </w:rPr>
              <w:t>Coordination</w:t>
            </w:r>
          </w:p>
        </w:tc>
      </w:tr>
      <w:tr w:rsidR="006757FB" w:rsidRPr="00753D7F" w14:paraId="16E358BB" w14:textId="77777777" w:rsidTr="00392D3F">
        <w:tc>
          <w:tcPr>
            <w:tcW w:w="0" w:type="auto"/>
            <w:tcBorders>
              <w:bottom w:val="single" w:sz="6" w:space="0" w:color="BBBBBB"/>
              <w:right w:val="single" w:sz="6" w:space="0" w:color="BBBBBB"/>
            </w:tcBorders>
            <w:vAlign w:val="center"/>
            <w:hideMark/>
          </w:tcPr>
          <w:p w14:paraId="481EED56" w14:textId="77777777" w:rsidR="006757FB" w:rsidRPr="00753D7F" w:rsidRDefault="006757FB" w:rsidP="006757FB">
            <w:pPr>
              <w:spacing w:before="60" w:after="0" w:line="288" w:lineRule="atLeast"/>
              <w:rPr>
                <w:rFonts w:ascii="Cambria" w:eastAsia="Times New Roman" w:hAnsi="Cambria" w:cstheme="minorHAnsi"/>
              </w:rPr>
            </w:pPr>
            <w:r w:rsidRPr="00753D7F">
              <w:rPr>
                <w:rFonts w:ascii="Cambria" w:eastAsia="Times New Roman" w:hAnsi="Cambria" w:cstheme="minorHAnsi"/>
              </w:rPr>
              <w:t>1</w:t>
            </w:r>
          </w:p>
        </w:tc>
        <w:tc>
          <w:tcPr>
            <w:tcW w:w="0" w:type="auto"/>
            <w:tcBorders>
              <w:bottom w:val="single" w:sz="6" w:space="0" w:color="BBBBBB"/>
              <w:right w:val="single" w:sz="6" w:space="0" w:color="BBBBBB"/>
            </w:tcBorders>
            <w:vAlign w:val="center"/>
            <w:hideMark/>
          </w:tcPr>
          <w:p w14:paraId="6583E271" w14:textId="77777777" w:rsidR="00392D3F" w:rsidRPr="00392D3F" w:rsidRDefault="00392D3F" w:rsidP="00392D3F">
            <w:pPr>
              <w:pStyle w:val="NoSpacing"/>
            </w:pPr>
            <w:r w:rsidRPr="00392D3F">
              <w:rPr>
                <w:rStyle w:val="y2iqfc"/>
                <w:rFonts w:cstheme="minorHAnsi"/>
                <w:color w:val="202124"/>
                <w:sz w:val="20"/>
                <w:szCs w:val="20"/>
                <w:lang w:val="es-ES"/>
              </w:rPr>
              <w:t>Ley de Educación para Personas con Discapacidades (IDEA)</w:t>
            </w:r>
          </w:p>
          <w:p w14:paraId="0F92FFF7" w14:textId="77777777" w:rsidR="006757FB" w:rsidRPr="00392D3F" w:rsidRDefault="006757FB" w:rsidP="00392D3F">
            <w:pPr>
              <w:pStyle w:val="NoSpacing"/>
              <w:rPr>
                <w:rFonts w:eastAsia="Times New Roman"/>
              </w:rPr>
            </w:pPr>
          </w:p>
        </w:tc>
        <w:tc>
          <w:tcPr>
            <w:tcW w:w="6543" w:type="dxa"/>
            <w:tcBorders>
              <w:bottom w:val="single" w:sz="6" w:space="0" w:color="BBBBBB"/>
              <w:right w:val="single" w:sz="6" w:space="0" w:color="BBBBBB"/>
            </w:tcBorders>
            <w:vAlign w:val="center"/>
            <w:hideMark/>
          </w:tcPr>
          <w:p w14:paraId="15726453" w14:textId="77777777" w:rsidR="00392D3F" w:rsidRPr="00392D3F" w:rsidRDefault="00392D3F" w:rsidP="00392D3F">
            <w:pPr>
              <w:pStyle w:val="NoSpacing"/>
            </w:pPr>
            <w:r w:rsidRPr="00392D3F">
              <w:rPr>
                <w:rStyle w:val="y2iqfc"/>
                <w:rFonts w:cstheme="minorHAnsi"/>
                <w:color w:val="202124"/>
                <w:sz w:val="20"/>
                <w:szCs w:val="20"/>
                <w:lang w:val="es-ES"/>
              </w:rPr>
              <w:t>La instrucción suplementaria proporcionada por la escuela se discutirá con los padres durante el desarrollo del IEP de los estudiantes.</w:t>
            </w:r>
          </w:p>
          <w:p w14:paraId="607F8377" w14:textId="77777777" w:rsidR="006757FB" w:rsidRPr="00392D3F" w:rsidRDefault="006757FB" w:rsidP="00392D3F">
            <w:pPr>
              <w:pStyle w:val="NoSpacing"/>
              <w:rPr>
                <w:rFonts w:eastAsia="Times New Roman"/>
              </w:rPr>
            </w:pPr>
          </w:p>
        </w:tc>
      </w:tr>
    </w:tbl>
    <w:p w14:paraId="2ACFB203" w14:textId="77777777" w:rsidR="00617C5E" w:rsidRDefault="00617C5E" w:rsidP="006757FB">
      <w:pPr>
        <w:spacing w:after="0" w:line="240" w:lineRule="auto"/>
        <w:rPr>
          <w:rFonts w:ascii="Cambria" w:eastAsia="Times New Roman" w:hAnsi="Cambria" w:cstheme="minorHAnsi"/>
          <w:b/>
          <w:bCs/>
          <w:color w:val="000000"/>
          <w:shd w:val="clear" w:color="auto" w:fill="FFFFFF"/>
        </w:rPr>
      </w:pPr>
    </w:p>
    <w:p w14:paraId="7CECD9C7" w14:textId="77777777" w:rsidR="006757FB" w:rsidRPr="00392D3F" w:rsidRDefault="00392D3F" w:rsidP="00392D3F">
      <w:pPr>
        <w:pStyle w:val="HTMLPreformatted"/>
        <w:shd w:val="clear" w:color="auto" w:fill="F8F9FA"/>
        <w:spacing w:line="540" w:lineRule="atLeast"/>
        <w:rPr>
          <w:rFonts w:asciiTheme="minorHAnsi" w:hAnsiTheme="minorHAnsi" w:cstheme="minorHAnsi"/>
          <w:b/>
          <w:color w:val="202124"/>
        </w:rPr>
      </w:pPr>
      <w:r w:rsidRPr="00392D3F">
        <w:rPr>
          <w:rStyle w:val="y2iqfc"/>
          <w:rFonts w:asciiTheme="minorHAnsi" w:hAnsiTheme="minorHAnsi" w:cstheme="minorHAnsi"/>
          <w:b/>
          <w:color w:val="202124"/>
          <w:lang w:val="es-ES"/>
        </w:rPr>
        <w:t>Reunión anual de padres</w:t>
      </w:r>
    </w:p>
    <w:tbl>
      <w:tblPr>
        <w:tblpPr w:leftFromText="180" w:rightFromText="180" w:vertAnchor="text" w:tblpY="1"/>
        <w:tblOverlap w:val="never"/>
        <w:tblW w:w="10072"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603"/>
        <w:gridCol w:w="2449"/>
        <w:gridCol w:w="2113"/>
        <w:gridCol w:w="1487"/>
        <w:gridCol w:w="3420"/>
      </w:tblGrid>
      <w:tr w:rsidR="00392D3F" w:rsidRPr="00753D7F" w14:paraId="595760EC" w14:textId="77777777" w:rsidTr="00392D3F">
        <w:tc>
          <w:tcPr>
            <w:tcW w:w="0" w:type="auto"/>
            <w:tcBorders>
              <w:bottom w:val="single" w:sz="6" w:space="0" w:color="BBBBBB"/>
              <w:right w:val="single" w:sz="6" w:space="0" w:color="BBBBBB"/>
            </w:tcBorders>
            <w:shd w:val="clear" w:color="auto" w:fill="8FBC8B"/>
            <w:vAlign w:val="center"/>
            <w:hideMark/>
          </w:tcPr>
          <w:p w14:paraId="256BAC71" w14:textId="77777777" w:rsidR="006757FB" w:rsidRPr="00753D7F" w:rsidRDefault="006757FB" w:rsidP="00392D3F">
            <w:pPr>
              <w:spacing w:after="0" w:line="240" w:lineRule="auto"/>
              <w:jc w:val="center"/>
              <w:rPr>
                <w:rFonts w:ascii="Cambria" w:eastAsia="Times New Roman" w:hAnsi="Cambria" w:cstheme="minorHAnsi"/>
                <w:b/>
                <w:bCs/>
              </w:rPr>
            </w:pPr>
            <w:r w:rsidRPr="00753D7F">
              <w:rPr>
                <w:rFonts w:ascii="Cambria" w:eastAsia="Times New Roman" w:hAnsi="Cambria" w:cstheme="minorHAnsi"/>
                <w:b/>
                <w:bCs/>
              </w:rPr>
              <w:t>count</w:t>
            </w:r>
          </w:p>
        </w:tc>
        <w:tc>
          <w:tcPr>
            <w:tcW w:w="2449" w:type="dxa"/>
            <w:tcBorders>
              <w:bottom w:val="single" w:sz="6" w:space="0" w:color="BBBBBB"/>
              <w:right w:val="single" w:sz="6" w:space="0" w:color="BBBBBB"/>
            </w:tcBorders>
            <w:shd w:val="clear" w:color="auto" w:fill="8FBC8B"/>
            <w:vAlign w:val="center"/>
            <w:hideMark/>
          </w:tcPr>
          <w:p w14:paraId="2EC33C59" w14:textId="77777777" w:rsidR="006757FB" w:rsidRPr="00753D7F" w:rsidRDefault="006757FB" w:rsidP="00392D3F">
            <w:pPr>
              <w:spacing w:after="0" w:line="240" w:lineRule="auto"/>
              <w:jc w:val="center"/>
              <w:rPr>
                <w:rFonts w:ascii="Cambria" w:eastAsia="Times New Roman" w:hAnsi="Cambria" w:cstheme="minorHAnsi"/>
                <w:b/>
                <w:bCs/>
              </w:rPr>
            </w:pPr>
            <w:r w:rsidRPr="00753D7F">
              <w:rPr>
                <w:rFonts w:ascii="Cambria" w:eastAsia="Times New Roman" w:hAnsi="Cambria" w:cstheme="minorHAnsi"/>
                <w:b/>
                <w:bCs/>
              </w:rPr>
              <w:t>Activity/Tasks</w:t>
            </w:r>
          </w:p>
        </w:tc>
        <w:tc>
          <w:tcPr>
            <w:tcW w:w="2113" w:type="dxa"/>
            <w:tcBorders>
              <w:bottom w:val="single" w:sz="6" w:space="0" w:color="BBBBBB"/>
              <w:right w:val="single" w:sz="6" w:space="0" w:color="BBBBBB"/>
            </w:tcBorders>
            <w:shd w:val="clear" w:color="auto" w:fill="8FBC8B"/>
            <w:vAlign w:val="center"/>
            <w:hideMark/>
          </w:tcPr>
          <w:p w14:paraId="12EEFF3F" w14:textId="77777777" w:rsidR="006757FB" w:rsidRPr="00753D7F" w:rsidRDefault="006757FB" w:rsidP="00392D3F">
            <w:pPr>
              <w:spacing w:after="0" w:line="240" w:lineRule="auto"/>
              <w:jc w:val="center"/>
              <w:rPr>
                <w:rFonts w:ascii="Cambria" w:eastAsia="Times New Roman" w:hAnsi="Cambria" w:cstheme="minorHAnsi"/>
                <w:b/>
                <w:bCs/>
              </w:rPr>
            </w:pPr>
            <w:r w:rsidRPr="00753D7F">
              <w:rPr>
                <w:rFonts w:ascii="Cambria" w:eastAsia="Times New Roman" w:hAnsi="Cambria" w:cstheme="minorHAnsi"/>
                <w:b/>
                <w:bCs/>
              </w:rPr>
              <w:t>Person Responsible</w:t>
            </w:r>
          </w:p>
        </w:tc>
        <w:tc>
          <w:tcPr>
            <w:tcW w:w="1487" w:type="dxa"/>
            <w:tcBorders>
              <w:bottom w:val="single" w:sz="6" w:space="0" w:color="BBBBBB"/>
              <w:right w:val="single" w:sz="6" w:space="0" w:color="BBBBBB"/>
            </w:tcBorders>
            <w:shd w:val="clear" w:color="auto" w:fill="8FBC8B"/>
            <w:vAlign w:val="center"/>
            <w:hideMark/>
          </w:tcPr>
          <w:p w14:paraId="75C2D05A" w14:textId="77777777" w:rsidR="006757FB" w:rsidRPr="00753D7F" w:rsidRDefault="006757FB" w:rsidP="00392D3F">
            <w:pPr>
              <w:spacing w:after="0" w:line="240" w:lineRule="auto"/>
              <w:jc w:val="center"/>
              <w:rPr>
                <w:rFonts w:ascii="Cambria" w:eastAsia="Times New Roman" w:hAnsi="Cambria" w:cstheme="minorHAnsi"/>
                <w:b/>
                <w:bCs/>
              </w:rPr>
            </w:pPr>
            <w:r w:rsidRPr="00753D7F">
              <w:rPr>
                <w:rFonts w:ascii="Cambria" w:eastAsia="Times New Roman" w:hAnsi="Cambria" w:cstheme="minorHAnsi"/>
                <w:b/>
                <w:bCs/>
              </w:rPr>
              <w:t>Timeline</w:t>
            </w:r>
          </w:p>
        </w:tc>
        <w:tc>
          <w:tcPr>
            <w:tcW w:w="3420" w:type="dxa"/>
            <w:tcBorders>
              <w:bottom w:val="single" w:sz="6" w:space="0" w:color="BBBBBB"/>
              <w:right w:val="single" w:sz="6" w:space="0" w:color="BBBBBB"/>
            </w:tcBorders>
            <w:shd w:val="clear" w:color="auto" w:fill="8FBC8B"/>
            <w:vAlign w:val="center"/>
            <w:hideMark/>
          </w:tcPr>
          <w:p w14:paraId="4DBFFCF0" w14:textId="77777777" w:rsidR="006757FB" w:rsidRPr="00753D7F" w:rsidRDefault="006757FB" w:rsidP="00392D3F">
            <w:pPr>
              <w:spacing w:after="0" w:line="240" w:lineRule="auto"/>
              <w:jc w:val="center"/>
              <w:rPr>
                <w:rFonts w:ascii="Cambria" w:eastAsia="Times New Roman" w:hAnsi="Cambria" w:cstheme="minorHAnsi"/>
                <w:b/>
                <w:bCs/>
              </w:rPr>
            </w:pPr>
            <w:r w:rsidRPr="00753D7F">
              <w:rPr>
                <w:rFonts w:ascii="Cambria" w:eastAsia="Times New Roman" w:hAnsi="Cambria" w:cstheme="minorHAnsi"/>
                <w:b/>
                <w:bCs/>
              </w:rPr>
              <w:t>Evidence of Effectiveness</w:t>
            </w:r>
          </w:p>
        </w:tc>
      </w:tr>
      <w:tr w:rsidR="00392D3F" w:rsidRPr="00753D7F" w14:paraId="3638D7C0" w14:textId="77777777" w:rsidTr="00392D3F">
        <w:tc>
          <w:tcPr>
            <w:tcW w:w="0" w:type="auto"/>
            <w:tcBorders>
              <w:bottom w:val="single" w:sz="6" w:space="0" w:color="BBBBBB"/>
              <w:right w:val="single" w:sz="6" w:space="0" w:color="BBBBBB"/>
            </w:tcBorders>
            <w:hideMark/>
          </w:tcPr>
          <w:p w14:paraId="082E207E" w14:textId="77777777" w:rsidR="006757FB" w:rsidRPr="00753D7F" w:rsidRDefault="006757FB" w:rsidP="00392D3F">
            <w:pPr>
              <w:spacing w:before="60" w:after="0" w:line="288" w:lineRule="atLeast"/>
              <w:jc w:val="center"/>
              <w:rPr>
                <w:rFonts w:ascii="Cambria" w:eastAsia="Times New Roman" w:hAnsi="Cambria" w:cstheme="minorHAnsi"/>
              </w:rPr>
            </w:pPr>
            <w:r w:rsidRPr="00753D7F">
              <w:rPr>
                <w:rFonts w:ascii="Cambria" w:eastAsia="Times New Roman" w:hAnsi="Cambria" w:cstheme="minorHAnsi"/>
              </w:rPr>
              <w:t>1</w:t>
            </w:r>
          </w:p>
        </w:tc>
        <w:tc>
          <w:tcPr>
            <w:tcW w:w="2449" w:type="dxa"/>
            <w:tcBorders>
              <w:bottom w:val="single" w:sz="6" w:space="0" w:color="BBBBBB"/>
              <w:right w:val="single" w:sz="6" w:space="0" w:color="BBBBBB"/>
            </w:tcBorders>
            <w:hideMark/>
          </w:tcPr>
          <w:p w14:paraId="6CA144AF" w14:textId="77777777" w:rsidR="00392D3F" w:rsidRPr="00392D3F" w:rsidRDefault="00392D3F" w:rsidP="00392D3F">
            <w:pPr>
              <w:pStyle w:val="NoSpacing"/>
              <w:rPr>
                <w:sz w:val="20"/>
                <w:szCs w:val="20"/>
              </w:rPr>
            </w:pPr>
            <w:proofErr w:type="spellStart"/>
            <w:r w:rsidRPr="00392D3F">
              <w:rPr>
                <w:rStyle w:val="y2iqfc"/>
                <w:sz w:val="20"/>
                <w:szCs w:val="20"/>
              </w:rPr>
              <w:t>Mantener</w:t>
            </w:r>
            <w:proofErr w:type="spellEnd"/>
            <w:r w:rsidRPr="00392D3F">
              <w:rPr>
                <w:rStyle w:val="y2iqfc"/>
                <w:sz w:val="20"/>
                <w:szCs w:val="20"/>
              </w:rPr>
              <w:t xml:space="preserve"> la </w:t>
            </w:r>
            <w:proofErr w:type="spellStart"/>
            <w:r w:rsidRPr="00392D3F">
              <w:rPr>
                <w:rStyle w:val="y2iqfc"/>
                <w:sz w:val="20"/>
                <w:szCs w:val="20"/>
              </w:rPr>
              <w:t>documentación</w:t>
            </w:r>
            <w:proofErr w:type="spellEnd"/>
          </w:p>
          <w:p w14:paraId="01D4CF49" w14:textId="77777777" w:rsidR="006757FB" w:rsidRPr="00392D3F" w:rsidRDefault="006757FB" w:rsidP="00392D3F">
            <w:pPr>
              <w:pStyle w:val="NoSpacing"/>
              <w:rPr>
                <w:sz w:val="20"/>
                <w:szCs w:val="20"/>
              </w:rPr>
            </w:pPr>
          </w:p>
        </w:tc>
        <w:tc>
          <w:tcPr>
            <w:tcW w:w="2113" w:type="dxa"/>
            <w:tcBorders>
              <w:bottom w:val="single" w:sz="6" w:space="0" w:color="BBBBBB"/>
              <w:right w:val="single" w:sz="6" w:space="0" w:color="BBBBBB"/>
            </w:tcBorders>
            <w:hideMark/>
          </w:tcPr>
          <w:p w14:paraId="5C20D199" w14:textId="77777777" w:rsidR="00392D3F" w:rsidRPr="00392D3F" w:rsidRDefault="00392D3F" w:rsidP="00392D3F">
            <w:pPr>
              <w:pStyle w:val="NoSpacing"/>
              <w:rPr>
                <w:sz w:val="20"/>
                <w:szCs w:val="20"/>
              </w:rPr>
            </w:pPr>
            <w:proofErr w:type="spellStart"/>
            <w:r w:rsidRPr="00392D3F">
              <w:rPr>
                <w:rStyle w:val="y2iqfc"/>
                <w:sz w:val="20"/>
                <w:szCs w:val="20"/>
              </w:rPr>
              <w:t>Director y</w:t>
            </w:r>
            <w:proofErr w:type="spellEnd"/>
            <w:r w:rsidRPr="00392D3F">
              <w:rPr>
                <w:rStyle w:val="y2iqfc"/>
                <w:sz w:val="20"/>
                <w:szCs w:val="20"/>
              </w:rPr>
              <w:t xml:space="preserve"> subdirector</w:t>
            </w:r>
          </w:p>
          <w:p w14:paraId="7215CF9F" w14:textId="77777777" w:rsidR="006757FB" w:rsidRPr="00392D3F" w:rsidRDefault="006757FB" w:rsidP="00392D3F">
            <w:pPr>
              <w:pStyle w:val="NoSpacing"/>
              <w:rPr>
                <w:sz w:val="20"/>
                <w:szCs w:val="20"/>
              </w:rPr>
            </w:pPr>
          </w:p>
        </w:tc>
        <w:tc>
          <w:tcPr>
            <w:tcW w:w="1487" w:type="dxa"/>
            <w:tcBorders>
              <w:bottom w:val="single" w:sz="6" w:space="0" w:color="BBBBBB"/>
              <w:right w:val="single" w:sz="6" w:space="0" w:color="BBBBBB"/>
            </w:tcBorders>
            <w:hideMark/>
          </w:tcPr>
          <w:p w14:paraId="49CAECF7" w14:textId="77777777" w:rsidR="006757FB" w:rsidRPr="00392D3F" w:rsidRDefault="00392D3F" w:rsidP="00392D3F">
            <w:pPr>
              <w:pStyle w:val="NoSpacing"/>
              <w:rPr>
                <w:sz w:val="20"/>
                <w:szCs w:val="20"/>
              </w:rPr>
            </w:pPr>
            <w:r w:rsidRPr="00392D3F">
              <w:rPr>
                <w:sz w:val="20"/>
                <w:szCs w:val="20"/>
              </w:rPr>
              <w:t>Septiembre, 2020</w:t>
            </w:r>
          </w:p>
        </w:tc>
        <w:tc>
          <w:tcPr>
            <w:tcW w:w="3420" w:type="dxa"/>
            <w:tcBorders>
              <w:bottom w:val="single" w:sz="6" w:space="0" w:color="BBBBBB"/>
              <w:right w:val="single" w:sz="6" w:space="0" w:color="BBBBBB"/>
            </w:tcBorders>
            <w:hideMark/>
          </w:tcPr>
          <w:p w14:paraId="08F19048" w14:textId="77777777" w:rsidR="006757FB" w:rsidRPr="00392D3F" w:rsidRDefault="00392D3F" w:rsidP="00392D3F">
            <w:pPr>
              <w:pStyle w:val="NoSpacing"/>
              <w:rPr>
                <w:rFonts w:cstheme="minorHAnsi"/>
                <w:sz w:val="20"/>
                <w:szCs w:val="20"/>
              </w:rPr>
            </w:pPr>
            <w:proofErr w:type="spellStart"/>
            <w:r w:rsidRPr="00392D3F">
              <w:rPr>
                <w:rStyle w:val="y2iqfc"/>
                <w:rFonts w:cstheme="minorHAnsi"/>
                <w:sz w:val="20"/>
                <w:szCs w:val="20"/>
              </w:rPr>
              <w:t>Caja</w:t>
            </w:r>
            <w:proofErr w:type="spellEnd"/>
            <w:r w:rsidRPr="00392D3F">
              <w:rPr>
                <w:rStyle w:val="y2iqfc"/>
                <w:rFonts w:cstheme="minorHAnsi"/>
                <w:sz w:val="20"/>
                <w:szCs w:val="20"/>
              </w:rPr>
              <w:t xml:space="preserve"> de </w:t>
            </w:r>
            <w:proofErr w:type="spellStart"/>
            <w:r w:rsidRPr="00392D3F">
              <w:rPr>
                <w:rStyle w:val="y2iqfc"/>
                <w:rFonts w:cstheme="minorHAnsi"/>
                <w:sz w:val="20"/>
                <w:szCs w:val="20"/>
              </w:rPr>
              <w:t>auditoría</w:t>
            </w:r>
            <w:proofErr w:type="spellEnd"/>
            <w:r w:rsidRPr="00392D3F">
              <w:rPr>
                <w:rStyle w:val="y2iqfc"/>
                <w:rFonts w:cstheme="minorHAnsi"/>
                <w:sz w:val="20"/>
                <w:szCs w:val="20"/>
              </w:rPr>
              <w:t xml:space="preserve"> de </w:t>
            </w:r>
            <w:proofErr w:type="spellStart"/>
            <w:r w:rsidRPr="00392D3F">
              <w:rPr>
                <w:rStyle w:val="y2iqfc"/>
                <w:rFonts w:cstheme="minorHAnsi"/>
                <w:sz w:val="20"/>
                <w:szCs w:val="20"/>
              </w:rPr>
              <w:t>Título</w:t>
            </w:r>
            <w:proofErr w:type="spellEnd"/>
            <w:r w:rsidRPr="00392D3F">
              <w:rPr>
                <w:rStyle w:val="y2iqfc"/>
                <w:rFonts w:cstheme="minorHAnsi"/>
                <w:sz w:val="20"/>
                <w:szCs w:val="20"/>
              </w:rPr>
              <w:t xml:space="preserve"> I </w:t>
            </w:r>
            <w:proofErr w:type="spellStart"/>
            <w:r w:rsidRPr="00392D3F">
              <w:rPr>
                <w:rStyle w:val="y2iqfc"/>
                <w:rFonts w:cstheme="minorHAnsi"/>
                <w:sz w:val="20"/>
                <w:szCs w:val="20"/>
              </w:rPr>
              <w:t>ubicada</w:t>
            </w:r>
            <w:proofErr w:type="spellEnd"/>
            <w:r w:rsidRPr="00392D3F">
              <w:rPr>
                <w:rStyle w:val="y2iqfc"/>
                <w:rFonts w:cstheme="minorHAnsi"/>
                <w:sz w:val="20"/>
                <w:szCs w:val="20"/>
              </w:rPr>
              <w:t xml:space="preserve"> </w:t>
            </w:r>
            <w:proofErr w:type="spellStart"/>
            <w:r w:rsidRPr="00392D3F">
              <w:rPr>
                <w:rStyle w:val="y2iqfc"/>
                <w:rFonts w:cstheme="minorHAnsi"/>
                <w:sz w:val="20"/>
                <w:szCs w:val="20"/>
              </w:rPr>
              <w:t>en</w:t>
            </w:r>
            <w:proofErr w:type="spellEnd"/>
            <w:r w:rsidRPr="00392D3F">
              <w:rPr>
                <w:rStyle w:val="y2iqfc"/>
                <w:rFonts w:cstheme="minorHAnsi"/>
                <w:sz w:val="20"/>
                <w:szCs w:val="20"/>
              </w:rPr>
              <w:t xml:space="preserve"> la </w:t>
            </w:r>
            <w:proofErr w:type="spellStart"/>
            <w:r w:rsidRPr="00392D3F">
              <w:rPr>
                <w:rStyle w:val="y2iqfc"/>
                <w:rFonts w:cstheme="minorHAnsi"/>
                <w:sz w:val="20"/>
                <w:szCs w:val="20"/>
              </w:rPr>
              <w:t>oficina</w:t>
            </w:r>
            <w:proofErr w:type="spellEnd"/>
            <w:r w:rsidRPr="00392D3F">
              <w:rPr>
                <w:rStyle w:val="y2iqfc"/>
                <w:rFonts w:cstheme="minorHAnsi"/>
                <w:sz w:val="20"/>
                <w:szCs w:val="20"/>
              </w:rPr>
              <w:t xml:space="preserve"> de la </w:t>
            </w:r>
            <w:proofErr w:type="spellStart"/>
            <w:r w:rsidRPr="00392D3F">
              <w:rPr>
                <w:rStyle w:val="y2iqfc"/>
                <w:rFonts w:cstheme="minorHAnsi"/>
                <w:sz w:val="20"/>
                <w:szCs w:val="20"/>
              </w:rPr>
              <w:t>secretaria</w:t>
            </w:r>
            <w:proofErr w:type="spellEnd"/>
            <w:r w:rsidRPr="00392D3F">
              <w:rPr>
                <w:rStyle w:val="y2iqfc"/>
                <w:rFonts w:cstheme="minorHAnsi"/>
                <w:sz w:val="20"/>
                <w:szCs w:val="20"/>
              </w:rPr>
              <w:t xml:space="preserve"> del director y la </w:t>
            </w:r>
            <w:proofErr w:type="spellStart"/>
            <w:r w:rsidRPr="00392D3F">
              <w:rPr>
                <w:rStyle w:val="y2iqfc"/>
                <w:rFonts w:cstheme="minorHAnsi"/>
                <w:sz w:val="20"/>
                <w:szCs w:val="20"/>
              </w:rPr>
              <w:t>documentación</w:t>
            </w:r>
            <w:proofErr w:type="spellEnd"/>
            <w:r w:rsidRPr="00392D3F">
              <w:rPr>
                <w:rStyle w:val="y2iqfc"/>
                <w:rFonts w:cstheme="minorHAnsi"/>
                <w:sz w:val="20"/>
                <w:szCs w:val="20"/>
              </w:rPr>
              <w:t xml:space="preserve"> se </w:t>
            </w:r>
            <w:proofErr w:type="spellStart"/>
            <w:r w:rsidRPr="00392D3F">
              <w:rPr>
                <w:rStyle w:val="y2iqfc"/>
                <w:rFonts w:cstheme="minorHAnsi"/>
                <w:sz w:val="20"/>
                <w:szCs w:val="20"/>
              </w:rPr>
              <w:t>cargará</w:t>
            </w:r>
            <w:proofErr w:type="spellEnd"/>
            <w:r w:rsidRPr="00392D3F">
              <w:rPr>
                <w:rStyle w:val="y2iqfc"/>
                <w:rFonts w:cstheme="minorHAnsi"/>
                <w:sz w:val="20"/>
                <w:szCs w:val="20"/>
              </w:rPr>
              <w:t xml:space="preserve"> </w:t>
            </w:r>
            <w:proofErr w:type="spellStart"/>
            <w:r w:rsidRPr="00392D3F">
              <w:rPr>
                <w:rStyle w:val="y2iqfc"/>
                <w:rFonts w:cstheme="minorHAnsi"/>
                <w:sz w:val="20"/>
                <w:szCs w:val="20"/>
              </w:rPr>
              <w:t>en</w:t>
            </w:r>
            <w:proofErr w:type="spellEnd"/>
            <w:r w:rsidRPr="00392D3F">
              <w:rPr>
                <w:rStyle w:val="y2iqfc"/>
                <w:rFonts w:cstheme="minorHAnsi"/>
                <w:sz w:val="20"/>
                <w:szCs w:val="20"/>
              </w:rPr>
              <w:t xml:space="preserve"> la </w:t>
            </w:r>
            <w:proofErr w:type="spellStart"/>
            <w:r w:rsidRPr="00392D3F">
              <w:rPr>
                <w:rStyle w:val="y2iqfc"/>
                <w:rFonts w:cstheme="minorHAnsi"/>
                <w:sz w:val="20"/>
                <w:szCs w:val="20"/>
              </w:rPr>
              <w:t>caja</w:t>
            </w:r>
            <w:proofErr w:type="spellEnd"/>
            <w:r w:rsidRPr="00392D3F">
              <w:rPr>
                <w:rStyle w:val="y2iqfc"/>
                <w:rFonts w:cstheme="minorHAnsi"/>
                <w:sz w:val="20"/>
                <w:szCs w:val="20"/>
              </w:rPr>
              <w:t xml:space="preserve"> de </w:t>
            </w:r>
            <w:proofErr w:type="spellStart"/>
            <w:r w:rsidRPr="00392D3F">
              <w:rPr>
                <w:rStyle w:val="y2iqfc"/>
                <w:rFonts w:cstheme="minorHAnsi"/>
                <w:sz w:val="20"/>
                <w:szCs w:val="20"/>
              </w:rPr>
              <w:t>auditoría</w:t>
            </w:r>
            <w:proofErr w:type="spellEnd"/>
            <w:r w:rsidRPr="00392D3F">
              <w:rPr>
                <w:rStyle w:val="y2iqfc"/>
                <w:rFonts w:cstheme="minorHAnsi"/>
                <w:sz w:val="20"/>
                <w:szCs w:val="20"/>
              </w:rPr>
              <w:t xml:space="preserve"> </w:t>
            </w:r>
            <w:proofErr w:type="spellStart"/>
            <w:r w:rsidRPr="00392D3F">
              <w:rPr>
                <w:rStyle w:val="y2iqfc"/>
                <w:rFonts w:cstheme="minorHAnsi"/>
                <w:sz w:val="20"/>
                <w:szCs w:val="20"/>
              </w:rPr>
              <w:t>electrónica</w:t>
            </w:r>
            <w:proofErr w:type="spellEnd"/>
          </w:p>
        </w:tc>
      </w:tr>
      <w:tr w:rsidR="00392D3F" w:rsidRPr="00753D7F" w14:paraId="6F9E1128" w14:textId="77777777" w:rsidTr="00392D3F">
        <w:tc>
          <w:tcPr>
            <w:tcW w:w="0" w:type="auto"/>
            <w:tcBorders>
              <w:bottom w:val="single" w:sz="6" w:space="0" w:color="BBBBBB"/>
              <w:right w:val="single" w:sz="6" w:space="0" w:color="BBBBBB"/>
            </w:tcBorders>
            <w:hideMark/>
          </w:tcPr>
          <w:p w14:paraId="3DB9A011" w14:textId="77777777" w:rsidR="006757FB" w:rsidRPr="00753D7F" w:rsidRDefault="006757FB" w:rsidP="00392D3F">
            <w:pPr>
              <w:spacing w:before="60" w:after="0" w:line="288" w:lineRule="atLeast"/>
              <w:jc w:val="center"/>
              <w:rPr>
                <w:rFonts w:ascii="Cambria" w:eastAsia="Times New Roman" w:hAnsi="Cambria" w:cstheme="minorHAnsi"/>
              </w:rPr>
            </w:pPr>
            <w:r w:rsidRPr="00753D7F">
              <w:rPr>
                <w:rFonts w:ascii="Cambria" w:eastAsia="Times New Roman" w:hAnsi="Cambria" w:cstheme="minorHAnsi"/>
              </w:rPr>
              <w:t>2</w:t>
            </w:r>
          </w:p>
        </w:tc>
        <w:tc>
          <w:tcPr>
            <w:tcW w:w="2449" w:type="dxa"/>
            <w:tcBorders>
              <w:bottom w:val="single" w:sz="6" w:space="0" w:color="BBBBBB"/>
              <w:right w:val="single" w:sz="6" w:space="0" w:color="BBBBBB"/>
            </w:tcBorders>
            <w:hideMark/>
          </w:tcPr>
          <w:p w14:paraId="153E7250" w14:textId="77777777" w:rsidR="00392D3F" w:rsidRPr="00392D3F" w:rsidRDefault="00392D3F" w:rsidP="00392D3F">
            <w:pPr>
              <w:pStyle w:val="NoSpacing"/>
              <w:rPr>
                <w:sz w:val="20"/>
                <w:szCs w:val="20"/>
              </w:rPr>
            </w:pPr>
            <w:r w:rsidRPr="00392D3F">
              <w:rPr>
                <w:rStyle w:val="y2iqfc"/>
                <w:rFonts w:cstheme="minorHAnsi"/>
                <w:color w:val="202124"/>
                <w:sz w:val="20"/>
                <w:szCs w:val="20"/>
                <w:lang w:val="es-ES"/>
              </w:rPr>
              <w:t>Reunión anual independiente de padres de Título I</w:t>
            </w:r>
          </w:p>
          <w:p w14:paraId="17B41B24" w14:textId="77777777" w:rsidR="006757FB" w:rsidRPr="00392D3F" w:rsidRDefault="006757FB" w:rsidP="00392D3F">
            <w:pPr>
              <w:pStyle w:val="NoSpacing"/>
              <w:rPr>
                <w:rFonts w:eastAsia="Times New Roman"/>
                <w:sz w:val="20"/>
                <w:szCs w:val="20"/>
              </w:rPr>
            </w:pPr>
          </w:p>
        </w:tc>
        <w:tc>
          <w:tcPr>
            <w:tcW w:w="2113" w:type="dxa"/>
            <w:tcBorders>
              <w:bottom w:val="single" w:sz="6" w:space="0" w:color="BBBBBB"/>
              <w:right w:val="single" w:sz="6" w:space="0" w:color="BBBBBB"/>
            </w:tcBorders>
            <w:hideMark/>
          </w:tcPr>
          <w:p w14:paraId="7381F0C4" w14:textId="77777777" w:rsidR="00392D3F" w:rsidRPr="00392D3F" w:rsidRDefault="00392D3F" w:rsidP="00392D3F">
            <w:pPr>
              <w:pStyle w:val="NoSpacing"/>
              <w:rPr>
                <w:sz w:val="20"/>
                <w:szCs w:val="20"/>
              </w:rPr>
            </w:pPr>
            <w:r w:rsidRPr="00392D3F">
              <w:rPr>
                <w:rStyle w:val="y2iqfc"/>
                <w:rFonts w:cstheme="minorHAnsi"/>
                <w:color w:val="202124"/>
                <w:sz w:val="20"/>
                <w:szCs w:val="20"/>
                <w:lang w:val="es-ES"/>
              </w:rPr>
              <w:t>Directora y subdirectora</w:t>
            </w:r>
          </w:p>
          <w:p w14:paraId="5AFE9459" w14:textId="77777777" w:rsidR="006757FB" w:rsidRPr="00392D3F" w:rsidRDefault="006757FB" w:rsidP="00392D3F">
            <w:pPr>
              <w:pStyle w:val="NoSpacing"/>
              <w:rPr>
                <w:rFonts w:eastAsia="Times New Roman"/>
                <w:sz w:val="20"/>
                <w:szCs w:val="20"/>
              </w:rPr>
            </w:pPr>
          </w:p>
        </w:tc>
        <w:tc>
          <w:tcPr>
            <w:tcW w:w="1487" w:type="dxa"/>
            <w:tcBorders>
              <w:bottom w:val="single" w:sz="6" w:space="0" w:color="BBBBBB"/>
              <w:right w:val="single" w:sz="6" w:space="0" w:color="BBBBBB"/>
            </w:tcBorders>
            <w:hideMark/>
          </w:tcPr>
          <w:p w14:paraId="738E11FD" w14:textId="77777777" w:rsidR="006757FB" w:rsidRPr="00392D3F" w:rsidRDefault="00392D3F" w:rsidP="00392D3F">
            <w:pPr>
              <w:spacing w:before="60" w:after="0" w:line="288" w:lineRule="atLeast"/>
              <w:rPr>
                <w:rFonts w:ascii="Cambria" w:eastAsia="Times New Roman" w:hAnsi="Cambria" w:cstheme="minorHAnsi"/>
                <w:sz w:val="20"/>
                <w:szCs w:val="20"/>
              </w:rPr>
            </w:pPr>
            <w:r w:rsidRPr="00392D3F">
              <w:rPr>
                <w:rFonts w:ascii="Cambria" w:eastAsia="Times New Roman" w:hAnsi="Cambria" w:cstheme="minorHAnsi"/>
                <w:sz w:val="20"/>
                <w:szCs w:val="20"/>
              </w:rPr>
              <w:t>Septiembre, 2020</w:t>
            </w:r>
          </w:p>
        </w:tc>
        <w:tc>
          <w:tcPr>
            <w:tcW w:w="3420" w:type="dxa"/>
            <w:tcBorders>
              <w:bottom w:val="single" w:sz="6" w:space="0" w:color="BBBBBB"/>
              <w:right w:val="single" w:sz="6" w:space="0" w:color="BBBBBB"/>
            </w:tcBorders>
            <w:hideMark/>
          </w:tcPr>
          <w:p w14:paraId="2C551A30" w14:textId="77777777" w:rsidR="00392D3F" w:rsidRPr="00392D3F" w:rsidRDefault="00392D3F" w:rsidP="00392D3F">
            <w:pPr>
              <w:pStyle w:val="NoSpacing"/>
              <w:rPr>
                <w:rFonts w:cstheme="minorHAnsi"/>
                <w:sz w:val="20"/>
                <w:szCs w:val="20"/>
              </w:rPr>
            </w:pPr>
            <w:r w:rsidRPr="00392D3F">
              <w:rPr>
                <w:rStyle w:val="y2iqfc"/>
                <w:rFonts w:cstheme="minorHAnsi"/>
                <w:color w:val="202124"/>
                <w:sz w:val="20"/>
                <w:szCs w:val="20"/>
                <w:lang w:val="es-ES"/>
              </w:rPr>
              <w:t>Agendas y hojas de registro</w:t>
            </w:r>
          </w:p>
          <w:p w14:paraId="57DA5FE7" w14:textId="77777777" w:rsidR="006757FB" w:rsidRPr="00392D3F" w:rsidRDefault="006757FB" w:rsidP="00392D3F">
            <w:pPr>
              <w:pStyle w:val="NoSpacing"/>
              <w:rPr>
                <w:rFonts w:eastAsia="Times New Roman" w:cstheme="minorHAnsi"/>
                <w:sz w:val="20"/>
                <w:szCs w:val="20"/>
              </w:rPr>
            </w:pPr>
          </w:p>
        </w:tc>
      </w:tr>
      <w:tr w:rsidR="00392D3F" w:rsidRPr="00753D7F" w14:paraId="2008DE5E" w14:textId="77777777" w:rsidTr="00392D3F">
        <w:tc>
          <w:tcPr>
            <w:tcW w:w="0" w:type="auto"/>
            <w:tcBorders>
              <w:bottom w:val="single" w:sz="6" w:space="0" w:color="BBBBBB"/>
              <w:right w:val="single" w:sz="6" w:space="0" w:color="BBBBBB"/>
            </w:tcBorders>
            <w:hideMark/>
          </w:tcPr>
          <w:p w14:paraId="1E052F7B" w14:textId="77777777" w:rsidR="00392D3F" w:rsidRPr="00753D7F" w:rsidRDefault="00392D3F" w:rsidP="00392D3F">
            <w:pPr>
              <w:spacing w:before="60" w:after="0" w:line="288" w:lineRule="atLeast"/>
              <w:jc w:val="center"/>
              <w:rPr>
                <w:rFonts w:ascii="Cambria" w:eastAsia="Times New Roman" w:hAnsi="Cambria" w:cstheme="minorHAnsi"/>
              </w:rPr>
            </w:pPr>
            <w:r w:rsidRPr="00753D7F">
              <w:rPr>
                <w:rFonts w:ascii="Cambria" w:eastAsia="Times New Roman" w:hAnsi="Cambria" w:cstheme="minorHAnsi"/>
              </w:rPr>
              <w:t>3</w:t>
            </w:r>
          </w:p>
        </w:tc>
        <w:tc>
          <w:tcPr>
            <w:tcW w:w="2449" w:type="dxa"/>
            <w:tcBorders>
              <w:bottom w:val="single" w:sz="6" w:space="0" w:color="BBBBBB"/>
              <w:right w:val="single" w:sz="6" w:space="0" w:color="BBBBBB"/>
            </w:tcBorders>
            <w:hideMark/>
          </w:tcPr>
          <w:p w14:paraId="47FB5694" w14:textId="77777777" w:rsidR="00392D3F" w:rsidRPr="00392D3F" w:rsidRDefault="00392D3F" w:rsidP="00392D3F">
            <w:pPr>
              <w:pStyle w:val="NoSpacing"/>
              <w:rPr>
                <w:sz w:val="20"/>
                <w:szCs w:val="20"/>
              </w:rPr>
            </w:pPr>
            <w:r w:rsidRPr="00392D3F">
              <w:rPr>
                <w:rStyle w:val="y2iqfc"/>
                <w:rFonts w:cstheme="minorHAnsi"/>
                <w:color w:val="202124"/>
                <w:sz w:val="20"/>
                <w:szCs w:val="20"/>
                <w:lang w:val="es-ES"/>
              </w:rPr>
              <w:t>Crea hojas de registro</w:t>
            </w:r>
          </w:p>
          <w:p w14:paraId="10353DE4" w14:textId="77777777" w:rsidR="00392D3F" w:rsidRPr="00392D3F" w:rsidRDefault="00392D3F" w:rsidP="00392D3F">
            <w:pPr>
              <w:pStyle w:val="NoSpacing"/>
              <w:rPr>
                <w:rFonts w:eastAsia="Times New Roman"/>
                <w:sz w:val="20"/>
                <w:szCs w:val="20"/>
              </w:rPr>
            </w:pPr>
          </w:p>
        </w:tc>
        <w:tc>
          <w:tcPr>
            <w:tcW w:w="2113" w:type="dxa"/>
            <w:tcBorders>
              <w:bottom w:val="single" w:sz="6" w:space="0" w:color="BBBBBB"/>
              <w:right w:val="single" w:sz="6" w:space="0" w:color="BBBBBB"/>
            </w:tcBorders>
            <w:hideMark/>
          </w:tcPr>
          <w:p w14:paraId="65940A4D" w14:textId="77777777" w:rsidR="00392D3F" w:rsidRPr="00392D3F" w:rsidRDefault="00392D3F" w:rsidP="00392D3F">
            <w:pPr>
              <w:pStyle w:val="NoSpacing"/>
              <w:rPr>
                <w:sz w:val="20"/>
                <w:szCs w:val="20"/>
              </w:rPr>
            </w:pPr>
            <w:r w:rsidRPr="00392D3F">
              <w:rPr>
                <w:rStyle w:val="y2iqfc"/>
                <w:rFonts w:cstheme="minorHAnsi"/>
                <w:color w:val="202124"/>
                <w:sz w:val="20"/>
                <w:szCs w:val="20"/>
                <w:lang w:val="es-ES"/>
              </w:rPr>
              <w:t>Directora y subdirectora</w:t>
            </w:r>
          </w:p>
          <w:p w14:paraId="7B5C07D5" w14:textId="77777777" w:rsidR="00392D3F" w:rsidRPr="00392D3F" w:rsidRDefault="00392D3F" w:rsidP="00392D3F">
            <w:pPr>
              <w:pStyle w:val="NoSpacing"/>
              <w:rPr>
                <w:rFonts w:eastAsia="Times New Roman"/>
                <w:sz w:val="20"/>
                <w:szCs w:val="20"/>
              </w:rPr>
            </w:pPr>
          </w:p>
        </w:tc>
        <w:tc>
          <w:tcPr>
            <w:tcW w:w="1487" w:type="dxa"/>
            <w:tcBorders>
              <w:bottom w:val="single" w:sz="6" w:space="0" w:color="BBBBBB"/>
              <w:right w:val="single" w:sz="6" w:space="0" w:color="BBBBBB"/>
            </w:tcBorders>
            <w:hideMark/>
          </w:tcPr>
          <w:p w14:paraId="14A56ABF" w14:textId="77777777" w:rsidR="00392D3F" w:rsidRPr="00392D3F" w:rsidRDefault="00392D3F" w:rsidP="00392D3F">
            <w:pPr>
              <w:spacing w:before="60" w:after="0" w:line="288" w:lineRule="atLeast"/>
              <w:rPr>
                <w:rFonts w:ascii="Cambria" w:eastAsia="Times New Roman" w:hAnsi="Cambria" w:cstheme="minorHAnsi"/>
                <w:sz w:val="20"/>
                <w:szCs w:val="20"/>
              </w:rPr>
            </w:pPr>
            <w:r w:rsidRPr="00392D3F">
              <w:rPr>
                <w:rFonts w:ascii="Cambria" w:eastAsia="Times New Roman" w:hAnsi="Cambria" w:cstheme="minorHAnsi"/>
                <w:sz w:val="20"/>
                <w:szCs w:val="20"/>
              </w:rPr>
              <w:t>Agosto, 2020</w:t>
            </w:r>
          </w:p>
        </w:tc>
        <w:tc>
          <w:tcPr>
            <w:tcW w:w="3420" w:type="dxa"/>
            <w:tcBorders>
              <w:bottom w:val="single" w:sz="6" w:space="0" w:color="BBBBBB"/>
              <w:right w:val="single" w:sz="6" w:space="0" w:color="BBBBBB"/>
            </w:tcBorders>
            <w:hideMark/>
          </w:tcPr>
          <w:p w14:paraId="28FCD850" w14:textId="77777777" w:rsidR="00392D3F" w:rsidRPr="00392D3F" w:rsidRDefault="00392D3F" w:rsidP="00392D3F">
            <w:pPr>
              <w:pStyle w:val="NoSpacing"/>
              <w:rPr>
                <w:rStyle w:val="y2iqfc"/>
                <w:rFonts w:cstheme="minorHAnsi"/>
                <w:color w:val="202124"/>
                <w:sz w:val="20"/>
                <w:szCs w:val="20"/>
                <w:lang w:val="es-ES"/>
              </w:rPr>
            </w:pPr>
            <w:r w:rsidRPr="00392D3F">
              <w:rPr>
                <w:rStyle w:val="y2iqfc"/>
                <w:rFonts w:cstheme="minorHAnsi"/>
                <w:color w:val="202124"/>
                <w:sz w:val="20"/>
                <w:szCs w:val="20"/>
                <w:lang w:val="es-ES"/>
              </w:rPr>
              <w:t>Hojas de registro para reuniones y aulas individuales</w:t>
            </w:r>
          </w:p>
          <w:p w14:paraId="07032E03" w14:textId="77777777" w:rsidR="00392D3F" w:rsidRPr="00392D3F" w:rsidRDefault="00392D3F" w:rsidP="00392D3F">
            <w:pPr>
              <w:pStyle w:val="NoSpacing"/>
              <w:rPr>
                <w:rFonts w:eastAsia="Times New Roman" w:cstheme="minorHAnsi"/>
                <w:sz w:val="20"/>
                <w:szCs w:val="20"/>
              </w:rPr>
            </w:pPr>
          </w:p>
        </w:tc>
      </w:tr>
      <w:tr w:rsidR="00392D3F" w:rsidRPr="00753D7F" w14:paraId="21FE4AE3" w14:textId="77777777" w:rsidTr="00392D3F">
        <w:tc>
          <w:tcPr>
            <w:tcW w:w="0" w:type="auto"/>
            <w:tcBorders>
              <w:bottom w:val="single" w:sz="6" w:space="0" w:color="BBBBBB"/>
              <w:right w:val="single" w:sz="6" w:space="0" w:color="BBBBBB"/>
            </w:tcBorders>
            <w:hideMark/>
          </w:tcPr>
          <w:p w14:paraId="0F47753F" w14:textId="77777777" w:rsidR="00392D3F" w:rsidRPr="00753D7F" w:rsidRDefault="00392D3F" w:rsidP="00392D3F">
            <w:pPr>
              <w:spacing w:before="60" w:after="0" w:line="288" w:lineRule="atLeast"/>
              <w:jc w:val="center"/>
              <w:rPr>
                <w:rFonts w:ascii="Cambria" w:eastAsia="Times New Roman" w:hAnsi="Cambria" w:cstheme="minorHAnsi"/>
              </w:rPr>
            </w:pPr>
            <w:r w:rsidRPr="00753D7F">
              <w:rPr>
                <w:rFonts w:ascii="Cambria" w:eastAsia="Times New Roman" w:hAnsi="Cambria" w:cstheme="minorHAnsi"/>
              </w:rPr>
              <w:t>4</w:t>
            </w:r>
          </w:p>
        </w:tc>
        <w:tc>
          <w:tcPr>
            <w:tcW w:w="2449" w:type="dxa"/>
            <w:tcBorders>
              <w:bottom w:val="single" w:sz="6" w:space="0" w:color="BBBBBB"/>
              <w:right w:val="single" w:sz="6" w:space="0" w:color="BBBBBB"/>
            </w:tcBorders>
            <w:hideMark/>
          </w:tcPr>
          <w:p w14:paraId="4369B519" w14:textId="77777777" w:rsidR="00392D3F" w:rsidRPr="00392D3F" w:rsidRDefault="00392D3F" w:rsidP="00392D3F">
            <w:pPr>
              <w:pStyle w:val="NoSpacing"/>
              <w:rPr>
                <w:sz w:val="20"/>
                <w:szCs w:val="20"/>
              </w:rPr>
            </w:pPr>
            <w:r w:rsidRPr="00392D3F">
              <w:rPr>
                <w:rStyle w:val="y2iqfc"/>
                <w:rFonts w:cstheme="minorHAnsi"/>
                <w:color w:val="202124"/>
                <w:sz w:val="20"/>
                <w:szCs w:val="20"/>
                <w:lang w:val="es-ES"/>
              </w:rPr>
              <w:t>Anunciar / publicitar evento</w:t>
            </w:r>
          </w:p>
          <w:p w14:paraId="4955574C" w14:textId="77777777" w:rsidR="00392D3F" w:rsidRPr="00392D3F" w:rsidRDefault="00392D3F" w:rsidP="00392D3F">
            <w:pPr>
              <w:pStyle w:val="NoSpacing"/>
              <w:rPr>
                <w:rFonts w:eastAsia="Times New Roman"/>
                <w:sz w:val="20"/>
                <w:szCs w:val="20"/>
              </w:rPr>
            </w:pPr>
          </w:p>
        </w:tc>
        <w:tc>
          <w:tcPr>
            <w:tcW w:w="2113" w:type="dxa"/>
            <w:tcBorders>
              <w:bottom w:val="single" w:sz="6" w:space="0" w:color="BBBBBB"/>
              <w:right w:val="single" w:sz="6" w:space="0" w:color="BBBBBB"/>
            </w:tcBorders>
            <w:hideMark/>
          </w:tcPr>
          <w:p w14:paraId="6A02E8EE" w14:textId="77777777" w:rsidR="00392D3F" w:rsidRPr="00392D3F" w:rsidRDefault="00392D3F" w:rsidP="00392D3F">
            <w:pPr>
              <w:pStyle w:val="NoSpacing"/>
              <w:rPr>
                <w:sz w:val="20"/>
                <w:szCs w:val="20"/>
              </w:rPr>
            </w:pPr>
            <w:r w:rsidRPr="00392D3F">
              <w:rPr>
                <w:rStyle w:val="y2iqfc"/>
                <w:rFonts w:cstheme="minorHAnsi"/>
                <w:color w:val="202124"/>
                <w:sz w:val="20"/>
                <w:szCs w:val="20"/>
                <w:lang w:val="es-ES"/>
              </w:rPr>
              <w:t>Directora y subdirector</w:t>
            </w:r>
          </w:p>
          <w:p w14:paraId="0CAEE900" w14:textId="77777777" w:rsidR="00392D3F" w:rsidRPr="00392D3F" w:rsidRDefault="00392D3F" w:rsidP="00392D3F">
            <w:pPr>
              <w:pStyle w:val="NoSpacing"/>
              <w:rPr>
                <w:rFonts w:eastAsia="Times New Roman"/>
                <w:sz w:val="20"/>
                <w:szCs w:val="20"/>
              </w:rPr>
            </w:pPr>
          </w:p>
        </w:tc>
        <w:tc>
          <w:tcPr>
            <w:tcW w:w="1487" w:type="dxa"/>
            <w:tcBorders>
              <w:bottom w:val="single" w:sz="6" w:space="0" w:color="BBBBBB"/>
              <w:right w:val="single" w:sz="6" w:space="0" w:color="BBBBBB"/>
            </w:tcBorders>
            <w:hideMark/>
          </w:tcPr>
          <w:p w14:paraId="2D2D661D" w14:textId="77777777" w:rsidR="00392D3F" w:rsidRPr="00392D3F" w:rsidRDefault="00392D3F" w:rsidP="00392D3F">
            <w:pPr>
              <w:spacing w:before="60" w:after="0" w:line="288" w:lineRule="atLeast"/>
              <w:rPr>
                <w:rFonts w:ascii="Cambria" w:eastAsia="Times New Roman" w:hAnsi="Cambria" w:cstheme="minorHAnsi"/>
                <w:sz w:val="20"/>
                <w:szCs w:val="20"/>
              </w:rPr>
            </w:pPr>
            <w:r w:rsidRPr="00392D3F">
              <w:rPr>
                <w:rFonts w:ascii="Cambria" w:eastAsia="Times New Roman" w:hAnsi="Cambria" w:cstheme="minorHAnsi"/>
                <w:sz w:val="20"/>
                <w:szCs w:val="20"/>
              </w:rPr>
              <w:t>Agosto, 2020</w:t>
            </w:r>
          </w:p>
        </w:tc>
        <w:tc>
          <w:tcPr>
            <w:tcW w:w="3420" w:type="dxa"/>
            <w:tcBorders>
              <w:bottom w:val="single" w:sz="6" w:space="0" w:color="BBBBBB"/>
              <w:right w:val="single" w:sz="6" w:space="0" w:color="BBBBBB"/>
            </w:tcBorders>
            <w:hideMark/>
          </w:tcPr>
          <w:p w14:paraId="41B33A74" w14:textId="77777777" w:rsidR="00392D3F" w:rsidRPr="00392D3F" w:rsidRDefault="00392D3F" w:rsidP="00392D3F">
            <w:pPr>
              <w:pStyle w:val="NoSpacing"/>
              <w:rPr>
                <w:rFonts w:cstheme="minorHAnsi"/>
                <w:sz w:val="20"/>
                <w:szCs w:val="20"/>
              </w:rPr>
            </w:pPr>
            <w:r w:rsidRPr="00392D3F">
              <w:rPr>
                <w:rStyle w:val="y2iqfc"/>
                <w:rFonts w:cstheme="minorHAnsi"/>
                <w:color w:val="202124"/>
                <w:sz w:val="20"/>
                <w:szCs w:val="20"/>
                <w:lang w:val="es-ES"/>
              </w:rPr>
              <w:t xml:space="preserve">Mensajes de </w:t>
            </w:r>
            <w:proofErr w:type="spellStart"/>
            <w:r w:rsidRPr="00392D3F">
              <w:rPr>
                <w:rStyle w:val="y2iqfc"/>
                <w:rFonts w:cstheme="minorHAnsi"/>
                <w:color w:val="202124"/>
                <w:sz w:val="20"/>
                <w:szCs w:val="20"/>
                <w:lang w:val="es-ES"/>
              </w:rPr>
              <w:t>School</w:t>
            </w:r>
            <w:proofErr w:type="spellEnd"/>
            <w:r w:rsidRPr="00392D3F">
              <w:rPr>
                <w:rStyle w:val="y2iqfc"/>
                <w:rFonts w:cstheme="minorHAnsi"/>
                <w:color w:val="202124"/>
                <w:sz w:val="20"/>
                <w:szCs w:val="20"/>
                <w:lang w:val="es-ES"/>
              </w:rPr>
              <w:t xml:space="preserve"> Messenger, marquesina de la escuela y publicación en el sitio web de la escuela</w:t>
            </w:r>
          </w:p>
          <w:p w14:paraId="13D65EC4" w14:textId="77777777" w:rsidR="00392D3F" w:rsidRPr="00392D3F" w:rsidRDefault="00392D3F" w:rsidP="00392D3F">
            <w:pPr>
              <w:spacing w:before="60" w:after="0" w:line="288" w:lineRule="atLeast"/>
              <w:rPr>
                <w:rFonts w:eastAsia="Times New Roman" w:cstheme="minorHAnsi"/>
                <w:sz w:val="20"/>
                <w:szCs w:val="20"/>
              </w:rPr>
            </w:pPr>
          </w:p>
        </w:tc>
      </w:tr>
      <w:tr w:rsidR="00392D3F" w:rsidRPr="00753D7F" w14:paraId="72874908" w14:textId="77777777" w:rsidTr="00392D3F">
        <w:tc>
          <w:tcPr>
            <w:tcW w:w="0" w:type="auto"/>
            <w:tcBorders>
              <w:bottom w:val="single" w:sz="6" w:space="0" w:color="BBBBBB"/>
              <w:right w:val="single" w:sz="6" w:space="0" w:color="BBBBBB"/>
            </w:tcBorders>
            <w:hideMark/>
          </w:tcPr>
          <w:p w14:paraId="338BBD75" w14:textId="77777777" w:rsidR="00392D3F" w:rsidRPr="00753D7F" w:rsidRDefault="00392D3F" w:rsidP="00392D3F">
            <w:pPr>
              <w:spacing w:before="60" w:after="0" w:line="288" w:lineRule="atLeast"/>
              <w:jc w:val="center"/>
              <w:rPr>
                <w:rFonts w:ascii="Cambria" w:eastAsia="Times New Roman" w:hAnsi="Cambria" w:cstheme="minorHAnsi"/>
              </w:rPr>
            </w:pPr>
            <w:r w:rsidRPr="00753D7F">
              <w:rPr>
                <w:rFonts w:ascii="Cambria" w:eastAsia="Times New Roman" w:hAnsi="Cambria" w:cstheme="minorHAnsi"/>
              </w:rPr>
              <w:t>5</w:t>
            </w:r>
          </w:p>
        </w:tc>
        <w:tc>
          <w:tcPr>
            <w:tcW w:w="2449" w:type="dxa"/>
            <w:tcBorders>
              <w:bottom w:val="single" w:sz="6" w:space="0" w:color="BBBBBB"/>
              <w:right w:val="single" w:sz="6" w:space="0" w:color="BBBBBB"/>
            </w:tcBorders>
            <w:hideMark/>
          </w:tcPr>
          <w:p w14:paraId="12F006ED" w14:textId="77777777" w:rsidR="00392D3F" w:rsidRPr="00392D3F" w:rsidRDefault="00392D3F" w:rsidP="00392D3F">
            <w:pPr>
              <w:pStyle w:val="NoSpacing"/>
              <w:rPr>
                <w:sz w:val="20"/>
                <w:szCs w:val="20"/>
              </w:rPr>
            </w:pPr>
            <w:r w:rsidRPr="00392D3F">
              <w:rPr>
                <w:rStyle w:val="y2iqfc"/>
                <w:rFonts w:cstheme="minorHAnsi"/>
                <w:color w:val="202124"/>
                <w:sz w:val="20"/>
                <w:szCs w:val="20"/>
                <w:lang w:val="es-ES"/>
              </w:rPr>
              <w:t>Elaborar y difundir invitaciones</w:t>
            </w:r>
          </w:p>
          <w:p w14:paraId="1D466846" w14:textId="77777777" w:rsidR="00392D3F" w:rsidRPr="00392D3F" w:rsidRDefault="00392D3F" w:rsidP="00392D3F">
            <w:pPr>
              <w:pStyle w:val="NoSpacing"/>
              <w:rPr>
                <w:rFonts w:eastAsia="Times New Roman"/>
                <w:sz w:val="20"/>
                <w:szCs w:val="20"/>
              </w:rPr>
            </w:pPr>
          </w:p>
        </w:tc>
        <w:tc>
          <w:tcPr>
            <w:tcW w:w="2113" w:type="dxa"/>
            <w:tcBorders>
              <w:bottom w:val="single" w:sz="6" w:space="0" w:color="BBBBBB"/>
              <w:right w:val="single" w:sz="6" w:space="0" w:color="BBBBBB"/>
            </w:tcBorders>
            <w:hideMark/>
          </w:tcPr>
          <w:p w14:paraId="311B056B" w14:textId="77777777" w:rsidR="00392D3F" w:rsidRPr="00392D3F" w:rsidRDefault="00392D3F" w:rsidP="00392D3F">
            <w:pPr>
              <w:pStyle w:val="NoSpacing"/>
            </w:pPr>
            <w:r w:rsidRPr="00392D3F">
              <w:rPr>
                <w:rStyle w:val="y2iqfc"/>
                <w:color w:val="202124"/>
                <w:sz w:val="20"/>
                <w:szCs w:val="20"/>
                <w:lang w:val="es-ES"/>
              </w:rPr>
              <w:t>Director, maestros y subdirector</w:t>
            </w:r>
          </w:p>
          <w:p w14:paraId="74ABB85A" w14:textId="77777777" w:rsidR="00392D3F" w:rsidRPr="00392D3F" w:rsidRDefault="00392D3F" w:rsidP="00392D3F">
            <w:pPr>
              <w:pStyle w:val="NoSpacing"/>
              <w:rPr>
                <w:rFonts w:eastAsia="Times New Roman"/>
              </w:rPr>
            </w:pPr>
          </w:p>
        </w:tc>
        <w:tc>
          <w:tcPr>
            <w:tcW w:w="1487" w:type="dxa"/>
            <w:tcBorders>
              <w:bottom w:val="single" w:sz="6" w:space="0" w:color="BBBBBB"/>
              <w:right w:val="single" w:sz="6" w:space="0" w:color="BBBBBB"/>
            </w:tcBorders>
            <w:hideMark/>
          </w:tcPr>
          <w:p w14:paraId="7ACC56C4" w14:textId="77777777" w:rsidR="00392D3F" w:rsidRPr="00392D3F" w:rsidRDefault="00392D3F" w:rsidP="00392D3F">
            <w:pPr>
              <w:spacing w:before="60" w:after="0" w:line="288" w:lineRule="atLeast"/>
              <w:rPr>
                <w:rFonts w:ascii="Cambria" w:eastAsia="Times New Roman" w:hAnsi="Cambria" w:cstheme="minorHAnsi"/>
                <w:sz w:val="20"/>
                <w:szCs w:val="20"/>
              </w:rPr>
            </w:pPr>
            <w:r w:rsidRPr="00392D3F">
              <w:rPr>
                <w:rFonts w:ascii="Cambria" w:eastAsia="Times New Roman" w:hAnsi="Cambria" w:cstheme="minorHAnsi"/>
                <w:sz w:val="20"/>
                <w:szCs w:val="20"/>
              </w:rPr>
              <w:t>Agosto, 2020</w:t>
            </w:r>
          </w:p>
        </w:tc>
        <w:tc>
          <w:tcPr>
            <w:tcW w:w="3420" w:type="dxa"/>
            <w:tcBorders>
              <w:bottom w:val="single" w:sz="6" w:space="0" w:color="BBBBBB"/>
              <w:right w:val="single" w:sz="6" w:space="0" w:color="BBBBBB"/>
            </w:tcBorders>
            <w:hideMark/>
          </w:tcPr>
          <w:p w14:paraId="0C29A9FF" w14:textId="77777777" w:rsidR="00392D3F" w:rsidRPr="00392D3F" w:rsidRDefault="00392D3F" w:rsidP="00392D3F">
            <w:pPr>
              <w:pStyle w:val="NoSpacing"/>
              <w:rPr>
                <w:sz w:val="20"/>
                <w:szCs w:val="20"/>
              </w:rPr>
            </w:pPr>
            <w:r w:rsidRPr="00392D3F">
              <w:rPr>
                <w:rStyle w:val="y2iqfc"/>
                <w:rFonts w:cstheme="minorHAnsi"/>
                <w:color w:val="202124"/>
                <w:sz w:val="20"/>
                <w:szCs w:val="20"/>
                <w:lang w:val="es-ES"/>
              </w:rPr>
              <w:t>Folleto con la fecha de difusión y publicación en el sitio web de la escuela</w:t>
            </w:r>
          </w:p>
          <w:p w14:paraId="356B5ACD" w14:textId="77777777" w:rsidR="00392D3F" w:rsidRPr="00392D3F" w:rsidRDefault="00392D3F" w:rsidP="00392D3F">
            <w:pPr>
              <w:pStyle w:val="NoSpacing"/>
              <w:rPr>
                <w:rFonts w:eastAsia="Times New Roman"/>
                <w:sz w:val="20"/>
                <w:szCs w:val="20"/>
              </w:rPr>
            </w:pPr>
          </w:p>
        </w:tc>
      </w:tr>
      <w:tr w:rsidR="00392D3F" w:rsidRPr="00753D7F" w14:paraId="04512E9E" w14:textId="77777777" w:rsidTr="00392D3F">
        <w:tc>
          <w:tcPr>
            <w:tcW w:w="0" w:type="auto"/>
            <w:tcBorders>
              <w:bottom w:val="single" w:sz="6" w:space="0" w:color="BBBBBB"/>
              <w:right w:val="single" w:sz="6" w:space="0" w:color="BBBBBB"/>
            </w:tcBorders>
            <w:hideMark/>
          </w:tcPr>
          <w:p w14:paraId="4B099A96" w14:textId="77777777" w:rsidR="00392D3F" w:rsidRPr="00753D7F" w:rsidRDefault="00392D3F" w:rsidP="00392D3F">
            <w:pPr>
              <w:spacing w:before="60" w:after="0" w:line="288" w:lineRule="atLeast"/>
              <w:jc w:val="center"/>
              <w:rPr>
                <w:rFonts w:ascii="Cambria" w:eastAsia="Times New Roman" w:hAnsi="Cambria" w:cstheme="minorHAnsi"/>
              </w:rPr>
            </w:pPr>
            <w:r w:rsidRPr="00753D7F">
              <w:rPr>
                <w:rFonts w:ascii="Cambria" w:eastAsia="Times New Roman" w:hAnsi="Cambria" w:cstheme="minorHAnsi"/>
              </w:rPr>
              <w:lastRenderedPageBreak/>
              <w:t>6</w:t>
            </w:r>
          </w:p>
        </w:tc>
        <w:tc>
          <w:tcPr>
            <w:tcW w:w="2449" w:type="dxa"/>
            <w:tcBorders>
              <w:bottom w:val="single" w:sz="6" w:space="0" w:color="BBBBBB"/>
              <w:right w:val="single" w:sz="6" w:space="0" w:color="BBBBBB"/>
            </w:tcBorders>
            <w:hideMark/>
          </w:tcPr>
          <w:p w14:paraId="4A7C4EDF" w14:textId="77777777" w:rsidR="00392D3F" w:rsidRPr="00392D3F" w:rsidRDefault="00392D3F" w:rsidP="00392D3F">
            <w:pPr>
              <w:pStyle w:val="NoSpacing"/>
              <w:rPr>
                <w:sz w:val="20"/>
                <w:szCs w:val="20"/>
              </w:rPr>
            </w:pPr>
            <w:r w:rsidRPr="00392D3F">
              <w:rPr>
                <w:rStyle w:val="y2iqfc"/>
                <w:rFonts w:cstheme="minorHAnsi"/>
                <w:color w:val="202124"/>
                <w:sz w:val="20"/>
                <w:szCs w:val="20"/>
                <w:lang w:val="es-ES"/>
              </w:rPr>
              <w:t>Desarrollar una agenda, folletos y / o materiales de presentación que aborden los componentes requeridos.</w:t>
            </w:r>
          </w:p>
          <w:p w14:paraId="1DEAADCF" w14:textId="77777777" w:rsidR="00392D3F" w:rsidRPr="00392D3F" w:rsidRDefault="00392D3F" w:rsidP="00392D3F">
            <w:pPr>
              <w:pStyle w:val="NoSpacing"/>
              <w:rPr>
                <w:rFonts w:eastAsia="Times New Roman"/>
                <w:sz w:val="20"/>
                <w:szCs w:val="20"/>
              </w:rPr>
            </w:pPr>
          </w:p>
        </w:tc>
        <w:tc>
          <w:tcPr>
            <w:tcW w:w="2113" w:type="dxa"/>
            <w:tcBorders>
              <w:bottom w:val="single" w:sz="6" w:space="0" w:color="BBBBBB"/>
              <w:right w:val="single" w:sz="6" w:space="0" w:color="BBBBBB"/>
            </w:tcBorders>
            <w:hideMark/>
          </w:tcPr>
          <w:p w14:paraId="4F1AAE26" w14:textId="77777777" w:rsidR="00392D3F" w:rsidRPr="00392D3F" w:rsidRDefault="00392D3F" w:rsidP="00392D3F">
            <w:pPr>
              <w:pStyle w:val="NoSpacing"/>
              <w:rPr>
                <w:sz w:val="20"/>
                <w:szCs w:val="20"/>
              </w:rPr>
            </w:pPr>
            <w:r w:rsidRPr="00392D3F">
              <w:rPr>
                <w:rStyle w:val="y2iqfc"/>
                <w:rFonts w:cstheme="minorHAnsi"/>
                <w:color w:val="202124"/>
                <w:sz w:val="20"/>
                <w:szCs w:val="20"/>
                <w:lang w:val="es-ES"/>
              </w:rPr>
              <w:t>Directora y subdirector</w:t>
            </w:r>
          </w:p>
          <w:p w14:paraId="4D97BA60" w14:textId="77777777" w:rsidR="00392D3F" w:rsidRPr="00392D3F" w:rsidRDefault="00392D3F" w:rsidP="00392D3F">
            <w:pPr>
              <w:pStyle w:val="NoSpacing"/>
              <w:rPr>
                <w:rFonts w:eastAsia="Times New Roman"/>
                <w:sz w:val="20"/>
                <w:szCs w:val="20"/>
              </w:rPr>
            </w:pPr>
          </w:p>
        </w:tc>
        <w:tc>
          <w:tcPr>
            <w:tcW w:w="1487" w:type="dxa"/>
            <w:tcBorders>
              <w:bottom w:val="single" w:sz="6" w:space="0" w:color="BBBBBB"/>
              <w:right w:val="single" w:sz="6" w:space="0" w:color="BBBBBB"/>
            </w:tcBorders>
            <w:hideMark/>
          </w:tcPr>
          <w:p w14:paraId="50D5D528" w14:textId="77777777" w:rsidR="00392D3F" w:rsidRPr="00392D3F" w:rsidRDefault="00392D3F" w:rsidP="00392D3F">
            <w:pPr>
              <w:spacing w:before="60" w:after="0" w:line="288" w:lineRule="atLeast"/>
              <w:rPr>
                <w:rFonts w:ascii="Cambria" w:eastAsia="Times New Roman" w:hAnsi="Cambria" w:cstheme="minorHAnsi"/>
                <w:sz w:val="20"/>
                <w:szCs w:val="20"/>
              </w:rPr>
            </w:pPr>
            <w:r w:rsidRPr="00392D3F">
              <w:rPr>
                <w:rFonts w:ascii="Cambria" w:eastAsia="Times New Roman" w:hAnsi="Cambria" w:cstheme="minorHAnsi"/>
                <w:sz w:val="20"/>
                <w:szCs w:val="20"/>
              </w:rPr>
              <w:t>August, 2020</w:t>
            </w:r>
          </w:p>
        </w:tc>
        <w:tc>
          <w:tcPr>
            <w:tcW w:w="3420" w:type="dxa"/>
            <w:tcBorders>
              <w:bottom w:val="single" w:sz="6" w:space="0" w:color="BBBBBB"/>
              <w:right w:val="single" w:sz="6" w:space="0" w:color="BBBBBB"/>
            </w:tcBorders>
            <w:hideMark/>
          </w:tcPr>
          <w:p w14:paraId="365F4908" w14:textId="77777777" w:rsidR="00392D3F" w:rsidRPr="00392D3F" w:rsidRDefault="00392D3F" w:rsidP="00392D3F">
            <w:pPr>
              <w:pStyle w:val="NoSpacing"/>
              <w:rPr>
                <w:sz w:val="20"/>
                <w:szCs w:val="20"/>
              </w:rPr>
            </w:pPr>
            <w:r w:rsidRPr="00392D3F">
              <w:rPr>
                <w:rStyle w:val="y2iqfc"/>
                <w:rFonts w:cstheme="minorHAnsi"/>
                <w:color w:val="202124"/>
                <w:sz w:val="20"/>
                <w:szCs w:val="20"/>
                <w:lang w:val="es-ES"/>
              </w:rPr>
              <w:t>Copias de agendas, presentaciones de PowerPoint y folletos</w:t>
            </w:r>
          </w:p>
          <w:p w14:paraId="00818829" w14:textId="77777777" w:rsidR="00392D3F" w:rsidRPr="00392D3F" w:rsidRDefault="00392D3F" w:rsidP="00392D3F">
            <w:pPr>
              <w:pStyle w:val="NoSpacing"/>
              <w:rPr>
                <w:rFonts w:eastAsia="Times New Roman"/>
                <w:sz w:val="20"/>
                <w:szCs w:val="20"/>
              </w:rPr>
            </w:pPr>
          </w:p>
        </w:tc>
      </w:tr>
    </w:tbl>
    <w:p w14:paraId="39760CD6" w14:textId="77777777" w:rsidR="00E16F32" w:rsidRPr="00392D3F" w:rsidRDefault="00E16F32" w:rsidP="004041B4">
      <w:pPr>
        <w:spacing w:after="0" w:line="240" w:lineRule="auto"/>
        <w:rPr>
          <w:rFonts w:eastAsia="Times New Roman" w:cstheme="minorHAnsi"/>
          <w:b/>
          <w:color w:val="000000"/>
          <w:sz w:val="20"/>
          <w:szCs w:val="20"/>
          <w:shd w:val="clear" w:color="auto" w:fill="FFFFFF"/>
        </w:rPr>
      </w:pPr>
    </w:p>
    <w:p w14:paraId="00D73DE1" w14:textId="77777777" w:rsidR="006757FB" w:rsidRPr="00392D3F" w:rsidRDefault="00392D3F" w:rsidP="00392D3F">
      <w:pPr>
        <w:pStyle w:val="HTMLPreformatted"/>
        <w:shd w:val="clear" w:color="auto" w:fill="F8F9FA"/>
        <w:spacing w:line="540" w:lineRule="atLeast"/>
        <w:rPr>
          <w:rFonts w:asciiTheme="minorHAnsi" w:hAnsiTheme="minorHAnsi" w:cstheme="minorHAnsi"/>
          <w:b/>
          <w:color w:val="202124"/>
        </w:rPr>
      </w:pPr>
      <w:r w:rsidRPr="00392D3F">
        <w:rPr>
          <w:rStyle w:val="y2iqfc"/>
          <w:rFonts w:asciiTheme="minorHAnsi" w:hAnsiTheme="minorHAnsi" w:cstheme="minorHAnsi"/>
          <w:b/>
          <w:color w:val="202124"/>
          <w:lang w:val="es-ES"/>
        </w:rPr>
        <w:t>Reuniones flexibles para padres</w:t>
      </w:r>
    </w:p>
    <w:tbl>
      <w:tblPr>
        <w:tblW w:w="10080" w:type="dxa"/>
        <w:tblCellMar>
          <w:top w:w="15" w:type="dxa"/>
          <w:left w:w="15" w:type="dxa"/>
          <w:bottom w:w="15" w:type="dxa"/>
          <w:right w:w="15" w:type="dxa"/>
        </w:tblCellMar>
        <w:tblLook w:val="04A0" w:firstRow="1" w:lastRow="0" w:firstColumn="1" w:lastColumn="0" w:noHBand="0" w:noVBand="1"/>
      </w:tblPr>
      <w:tblGrid>
        <w:gridCol w:w="10080"/>
      </w:tblGrid>
      <w:tr w:rsidR="006757FB" w:rsidRPr="00753D7F" w14:paraId="705DB05C" w14:textId="77777777" w:rsidTr="00392D3F">
        <w:tc>
          <w:tcPr>
            <w:tcW w:w="10080" w:type="dxa"/>
            <w:vAlign w:val="center"/>
            <w:hideMark/>
          </w:tcPr>
          <w:p w14:paraId="5C6D8394" w14:textId="77777777" w:rsidR="006757FB" w:rsidRPr="00392D3F" w:rsidRDefault="00392D3F" w:rsidP="00392D3F">
            <w:pPr>
              <w:pStyle w:val="NoSpacing"/>
              <w:divId w:val="1416786488"/>
              <w:rPr>
                <w:rFonts w:cstheme="minorHAnsi"/>
                <w:sz w:val="20"/>
                <w:szCs w:val="20"/>
              </w:rPr>
            </w:pPr>
            <w:r w:rsidRPr="00392D3F">
              <w:rPr>
                <w:rStyle w:val="y2iqfc"/>
                <w:rFonts w:cstheme="minorHAnsi"/>
                <w:color w:val="202124"/>
                <w:sz w:val="20"/>
                <w:szCs w:val="20"/>
                <w:lang w:val="es-ES"/>
              </w:rPr>
              <w:t>Azalea busca brindar un excelente servicio al cliente y disponibilidad para los padres. Los administradores se ponen a disposición de los padres en la mayor medida posible cuando los padres vienen a la escuela con preguntas o inquietudes. Ofrecemos eventos nocturnos durante todo el año.</w:t>
            </w:r>
          </w:p>
        </w:tc>
      </w:tr>
    </w:tbl>
    <w:p w14:paraId="5543BECB" w14:textId="77777777" w:rsidR="00617C5E" w:rsidRDefault="00617C5E" w:rsidP="006757FB">
      <w:pPr>
        <w:spacing w:after="0" w:line="240" w:lineRule="auto"/>
        <w:rPr>
          <w:rFonts w:ascii="Cambria" w:eastAsia="Times New Roman" w:hAnsi="Cambria" w:cstheme="minorHAnsi"/>
          <w:b/>
          <w:bCs/>
          <w:color w:val="000000"/>
          <w:shd w:val="clear" w:color="auto" w:fill="FFFFFF"/>
        </w:rPr>
      </w:pPr>
    </w:p>
    <w:p w14:paraId="22FB57E0" w14:textId="77777777" w:rsidR="006757FB" w:rsidRPr="00392D3F" w:rsidRDefault="00392D3F" w:rsidP="00392D3F">
      <w:pPr>
        <w:pStyle w:val="NoSpacing"/>
        <w:rPr>
          <w:rFonts w:cstheme="minorHAnsi"/>
          <w:b/>
          <w:sz w:val="20"/>
          <w:szCs w:val="20"/>
        </w:rPr>
      </w:pPr>
      <w:r w:rsidRPr="00392D3F">
        <w:rPr>
          <w:rStyle w:val="y2iqfc"/>
          <w:rFonts w:cstheme="minorHAnsi"/>
          <w:b/>
          <w:color w:val="202124"/>
          <w:sz w:val="20"/>
          <w:szCs w:val="20"/>
          <w:lang w:val="es-ES"/>
        </w:rPr>
        <w:t>Capacidad para construir</w:t>
      </w:r>
    </w:p>
    <w:tbl>
      <w:tblPr>
        <w:tblW w:w="10072"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06"/>
        <w:gridCol w:w="1455"/>
        <w:gridCol w:w="1375"/>
        <w:gridCol w:w="3222"/>
        <w:gridCol w:w="1032"/>
        <w:gridCol w:w="2482"/>
      </w:tblGrid>
      <w:tr w:rsidR="00392D3F" w:rsidRPr="00753D7F" w14:paraId="4651A8D3" w14:textId="77777777" w:rsidTr="00392D3F">
        <w:tc>
          <w:tcPr>
            <w:tcW w:w="0" w:type="auto"/>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A8D08D" w:themeFill="accent6" w:themeFillTint="99"/>
            <w:vAlign w:val="center"/>
            <w:hideMark/>
          </w:tcPr>
          <w:p w14:paraId="1F66F5F5" w14:textId="77777777" w:rsidR="006757FB" w:rsidRPr="00392D3F" w:rsidRDefault="006757FB" w:rsidP="00392D3F">
            <w:pPr>
              <w:pStyle w:val="NoSpacing"/>
              <w:jc w:val="center"/>
              <w:rPr>
                <w:rFonts w:cstheme="minorHAnsi"/>
                <w:b/>
                <w:sz w:val="20"/>
                <w:szCs w:val="20"/>
              </w:rPr>
            </w:pPr>
            <w:r w:rsidRPr="00392D3F">
              <w:rPr>
                <w:rFonts w:cstheme="minorHAnsi"/>
                <w:b/>
                <w:sz w:val="20"/>
                <w:szCs w:val="20"/>
              </w:rPr>
              <w:t>count</w:t>
            </w:r>
          </w:p>
        </w:tc>
        <w:tc>
          <w:tcPr>
            <w:tcW w:w="0" w:type="auto"/>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A8D08D" w:themeFill="accent6" w:themeFillTint="99"/>
            <w:vAlign w:val="center"/>
            <w:hideMark/>
          </w:tcPr>
          <w:p w14:paraId="4BF679B7" w14:textId="77777777" w:rsidR="00392D3F" w:rsidRPr="00392D3F" w:rsidRDefault="00392D3F" w:rsidP="00392D3F">
            <w:pPr>
              <w:pStyle w:val="NoSpacing"/>
              <w:jc w:val="center"/>
              <w:rPr>
                <w:rFonts w:cstheme="minorHAnsi"/>
                <w:b/>
                <w:color w:val="202124"/>
                <w:sz w:val="20"/>
                <w:szCs w:val="20"/>
              </w:rPr>
            </w:pPr>
            <w:r w:rsidRPr="00392D3F">
              <w:rPr>
                <w:rStyle w:val="y2iqfc"/>
                <w:rFonts w:cstheme="minorHAnsi"/>
                <w:b/>
                <w:color w:val="202124"/>
                <w:sz w:val="20"/>
                <w:szCs w:val="20"/>
                <w:lang w:val="es-ES"/>
              </w:rPr>
              <w:t>Contenido y tipo de actividad</w:t>
            </w:r>
          </w:p>
          <w:p w14:paraId="49A846C9" w14:textId="77777777" w:rsidR="006757FB" w:rsidRPr="00392D3F" w:rsidRDefault="006757FB" w:rsidP="00392D3F">
            <w:pPr>
              <w:pStyle w:val="NoSpacing"/>
              <w:jc w:val="center"/>
              <w:rPr>
                <w:rFonts w:cstheme="minorHAnsi"/>
                <w:b/>
                <w:sz w:val="20"/>
                <w:szCs w:val="20"/>
              </w:rPr>
            </w:pPr>
          </w:p>
        </w:tc>
        <w:tc>
          <w:tcPr>
            <w:tcW w:w="0" w:type="auto"/>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A8D08D" w:themeFill="accent6" w:themeFillTint="99"/>
            <w:vAlign w:val="center"/>
            <w:hideMark/>
          </w:tcPr>
          <w:p w14:paraId="57B056AC" w14:textId="77777777" w:rsidR="00392D3F" w:rsidRPr="00392D3F" w:rsidRDefault="00392D3F" w:rsidP="00392D3F">
            <w:pPr>
              <w:pStyle w:val="NoSpacing"/>
              <w:jc w:val="center"/>
              <w:rPr>
                <w:rFonts w:cstheme="minorHAnsi"/>
                <w:b/>
                <w:color w:val="202124"/>
                <w:sz w:val="20"/>
                <w:szCs w:val="20"/>
              </w:rPr>
            </w:pPr>
            <w:r w:rsidRPr="00392D3F">
              <w:rPr>
                <w:rStyle w:val="y2iqfc"/>
                <w:rFonts w:cstheme="minorHAnsi"/>
                <w:b/>
                <w:color w:val="202124"/>
                <w:sz w:val="20"/>
                <w:szCs w:val="20"/>
                <w:lang w:val="es-ES"/>
              </w:rPr>
              <w:t>Persona responsable</w:t>
            </w:r>
          </w:p>
          <w:p w14:paraId="22F9F388" w14:textId="77777777" w:rsidR="006757FB" w:rsidRPr="00392D3F" w:rsidRDefault="006757FB" w:rsidP="00392D3F">
            <w:pPr>
              <w:pStyle w:val="NoSpacing"/>
              <w:jc w:val="center"/>
              <w:rPr>
                <w:rFonts w:cstheme="minorHAnsi"/>
                <w:b/>
                <w:sz w:val="20"/>
                <w:szCs w:val="20"/>
              </w:rPr>
            </w:pPr>
          </w:p>
        </w:tc>
        <w:tc>
          <w:tcPr>
            <w:tcW w:w="0" w:type="auto"/>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A8D08D" w:themeFill="accent6" w:themeFillTint="99"/>
            <w:vAlign w:val="center"/>
            <w:hideMark/>
          </w:tcPr>
          <w:p w14:paraId="6A006339" w14:textId="77777777" w:rsidR="00392D3F" w:rsidRPr="00392D3F" w:rsidRDefault="00392D3F" w:rsidP="00392D3F">
            <w:pPr>
              <w:pStyle w:val="NoSpacing"/>
              <w:jc w:val="center"/>
              <w:rPr>
                <w:rFonts w:cstheme="minorHAnsi"/>
                <w:b/>
                <w:color w:val="202124"/>
                <w:sz w:val="20"/>
                <w:szCs w:val="20"/>
              </w:rPr>
            </w:pPr>
            <w:r w:rsidRPr="00392D3F">
              <w:rPr>
                <w:rStyle w:val="y2iqfc"/>
                <w:rFonts w:cstheme="minorHAnsi"/>
                <w:b/>
                <w:color w:val="202124"/>
                <w:sz w:val="20"/>
                <w:szCs w:val="20"/>
                <w:lang w:val="es-ES"/>
              </w:rPr>
              <w:t>Impacto anticipado en el rendimiento estudiantil</w:t>
            </w:r>
          </w:p>
          <w:p w14:paraId="2BEB721A" w14:textId="77777777" w:rsidR="006757FB" w:rsidRPr="00392D3F" w:rsidRDefault="006757FB" w:rsidP="00392D3F">
            <w:pPr>
              <w:pStyle w:val="NoSpacing"/>
              <w:jc w:val="center"/>
              <w:rPr>
                <w:rFonts w:cstheme="minorHAnsi"/>
                <w:b/>
                <w:sz w:val="20"/>
                <w:szCs w:val="20"/>
              </w:rPr>
            </w:pPr>
          </w:p>
        </w:tc>
        <w:tc>
          <w:tcPr>
            <w:tcW w:w="0" w:type="auto"/>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A8D08D" w:themeFill="accent6" w:themeFillTint="99"/>
            <w:vAlign w:val="center"/>
            <w:hideMark/>
          </w:tcPr>
          <w:p w14:paraId="0285149C" w14:textId="77777777" w:rsidR="00392D3F" w:rsidRPr="00392D3F" w:rsidRDefault="00392D3F" w:rsidP="00392D3F">
            <w:pPr>
              <w:pStyle w:val="NoSpacing"/>
              <w:jc w:val="center"/>
              <w:rPr>
                <w:rFonts w:cstheme="minorHAnsi"/>
                <w:b/>
                <w:color w:val="202124"/>
                <w:sz w:val="20"/>
                <w:szCs w:val="20"/>
              </w:rPr>
            </w:pPr>
            <w:r w:rsidRPr="00392D3F">
              <w:rPr>
                <w:rStyle w:val="y2iqfc"/>
                <w:rFonts w:cstheme="minorHAnsi"/>
                <w:b/>
                <w:color w:val="202124"/>
                <w:sz w:val="20"/>
                <w:szCs w:val="20"/>
                <w:lang w:val="es-ES"/>
              </w:rPr>
              <w:t>Cronología</w:t>
            </w:r>
          </w:p>
          <w:p w14:paraId="46744AE3" w14:textId="77777777" w:rsidR="006757FB" w:rsidRPr="00392D3F" w:rsidRDefault="006757FB" w:rsidP="00392D3F">
            <w:pPr>
              <w:pStyle w:val="NoSpacing"/>
              <w:jc w:val="center"/>
              <w:rPr>
                <w:rFonts w:cstheme="minorHAnsi"/>
                <w:b/>
                <w:sz w:val="20"/>
                <w:szCs w:val="20"/>
              </w:rPr>
            </w:pPr>
          </w:p>
        </w:tc>
        <w:tc>
          <w:tcPr>
            <w:tcW w:w="2482"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A8D08D" w:themeFill="accent6" w:themeFillTint="99"/>
            <w:vAlign w:val="center"/>
            <w:hideMark/>
          </w:tcPr>
          <w:p w14:paraId="7669B25E" w14:textId="77777777" w:rsidR="00392D3F" w:rsidRPr="00392D3F" w:rsidRDefault="00392D3F" w:rsidP="00392D3F">
            <w:pPr>
              <w:pStyle w:val="NoSpacing"/>
              <w:jc w:val="center"/>
              <w:rPr>
                <w:rFonts w:cstheme="minorHAnsi"/>
                <w:b/>
                <w:color w:val="202124"/>
                <w:sz w:val="20"/>
                <w:szCs w:val="20"/>
              </w:rPr>
            </w:pPr>
            <w:r w:rsidRPr="00392D3F">
              <w:rPr>
                <w:rStyle w:val="y2iqfc"/>
                <w:rFonts w:cstheme="minorHAnsi"/>
                <w:b/>
                <w:color w:val="202124"/>
                <w:sz w:val="20"/>
                <w:szCs w:val="20"/>
                <w:lang w:val="es-ES"/>
              </w:rPr>
              <w:t>Evidencia de eficacia</w:t>
            </w:r>
          </w:p>
          <w:p w14:paraId="4FECB111" w14:textId="77777777" w:rsidR="006757FB" w:rsidRPr="00392D3F" w:rsidRDefault="006757FB" w:rsidP="00392D3F">
            <w:pPr>
              <w:pStyle w:val="NoSpacing"/>
              <w:jc w:val="center"/>
              <w:rPr>
                <w:rFonts w:cstheme="minorHAnsi"/>
                <w:b/>
                <w:sz w:val="20"/>
                <w:szCs w:val="20"/>
              </w:rPr>
            </w:pPr>
          </w:p>
        </w:tc>
      </w:tr>
      <w:tr w:rsidR="00392D3F" w:rsidRPr="00392D3F" w14:paraId="59758BC7" w14:textId="77777777" w:rsidTr="00392D3F">
        <w:tc>
          <w:tcPr>
            <w:tcW w:w="0" w:type="auto"/>
            <w:tcBorders>
              <w:top w:val="single" w:sz="6" w:space="0" w:color="A8D08D" w:themeColor="accent6" w:themeTint="99"/>
              <w:bottom w:val="single" w:sz="6" w:space="0" w:color="BBBBBB"/>
              <w:right w:val="single" w:sz="6" w:space="0" w:color="BBBBBB"/>
            </w:tcBorders>
            <w:vAlign w:val="center"/>
            <w:hideMark/>
          </w:tcPr>
          <w:p w14:paraId="45C683B7" w14:textId="77777777" w:rsidR="006757FB" w:rsidRPr="00392D3F" w:rsidRDefault="006757FB" w:rsidP="006757FB">
            <w:pPr>
              <w:spacing w:before="60" w:after="0" w:line="288" w:lineRule="atLeast"/>
              <w:rPr>
                <w:rFonts w:eastAsia="Times New Roman" w:cstheme="minorHAnsi"/>
                <w:sz w:val="20"/>
                <w:szCs w:val="20"/>
              </w:rPr>
            </w:pPr>
            <w:r w:rsidRPr="00392D3F">
              <w:rPr>
                <w:rFonts w:eastAsia="Times New Roman" w:cstheme="minorHAnsi"/>
                <w:sz w:val="20"/>
                <w:szCs w:val="20"/>
              </w:rPr>
              <w:t>1</w:t>
            </w:r>
          </w:p>
        </w:tc>
        <w:tc>
          <w:tcPr>
            <w:tcW w:w="0" w:type="auto"/>
            <w:tcBorders>
              <w:top w:val="single" w:sz="6" w:space="0" w:color="A8D08D" w:themeColor="accent6" w:themeTint="99"/>
              <w:bottom w:val="single" w:sz="6" w:space="0" w:color="BBBBBB"/>
              <w:right w:val="single" w:sz="6" w:space="0" w:color="BBBBBB"/>
            </w:tcBorders>
            <w:hideMark/>
          </w:tcPr>
          <w:p w14:paraId="6BB7CDE2" w14:textId="77777777" w:rsidR="00392D3F" w:rsidRPr="00392D3F" w:rsidRDefault="00392D3F" w:rsidP="00392D3F">
            <w:pPr>
              <w:pStyle w:val="NoSpacing"/>
            </w:pPr>
            <w:r w:rsidRPr="00392D3F">
              <w:rPr>
                <w:rStyle w:val="y2iqfc"/>
                <w:rFonts w:cstheme="minorHAnsi"/>
                <w:color w:val="202124"/>
                <w:sz w:val="20"/>
                <w:szCs w:val="20"/>
                <w:lang w:val="es-ES"/>
              </w:rPr>
              <w:t>Currículo / Noche de regreso a clases</w:t>
            </w:r>
          </w:p>
          <w:p w14:paraId="05623F1B" w14:textId="77777777" w:rsidR="006757FB" w:rsidRPr="00392D3F" w:rsidRDefault="006757FB" w:rsidP="00392D3F">
            <w:pPr>
              <w:pStyle w:val="NoSpacing"/>
              <w:rPr>
                <w:rFonts w:eastAsia="Times New Roman"/>
              </w:rPr>
            </w:pPr>
          </w:p>
        </w:tc>
        <w:tc>
          <w:tcPr>
            <w:tcW w:w="0" w:type="auto"/>
            <w:tcBorders>
              <w:top w:val="single" w:sz="6" w:space="0" w:color="A8D08D" w:themeColor="accent6" w:themeTint="99"/>
              <w:bottom w:val="single" w:sz="6" w:space="0" w:color="BBBBBB"/>
              <w:right w:val="single" w:sz="6" w:space="0" w:color="BBBBBB"/>
            </w:tcBorders>
            <w:hideMark/>
          </w:tcPr>
          <w:p w14:paraId="251BA6C8" w14:textId="77777777" w:rsidR="00392D3F" w:rsidRPr="00392D3F" w:rsidRDefault="00392D3F" w:rsidP="00392D3F">
            <w:pPr>
              <w:pStyle w:val="NoSpacing"/>
            </w:pPr>
            <w:r w:rsidRPr="00392D3F">
              <w:rPr>
                <w:rStyle w:val="y2iqfc"/>
                <w:rFonts w:cstheme="minorHAnsi"/>
                <w:color w:val="202124"/>
                <w:sz w:val="20"/>
                <w:szCs w:val="20"/>
                <w:lang w:val="es-ES"/>
              </w:rPr>
              <w:t>Director y subdirector</w:t>
            </w:r>
          </w:p>
          <w:p w14:paraId="30DA146F" w14:textId="77777777" w:rsidR="006757FB" w:rsidRPr="00392D3F" w:rsidRDefault="006757FB" w:rsidP="00392D3F">
            <w:pPr>
              <w:pStyle w:val="NoSpacing"/>
              <w:rPr>
                <w:rFonts w:eastAsia="Times New Roman"/>
              </w:rPr>
            </w:pPr>
          </w:p>
        </w:tc>
        <w:tc>
          <w:tcPr>
            <w:tcW w:w="0" w:type="auto"/>
            <w:tcBorders>
              <w:top w:val="single" w:sz="6" w:space="0" w:color="A8D08D" w:themeColor="accent6" w:themeTint="99"/>
              <w:bottom w:val="single" w:sz="6" w:space="0" w:color="BBBBBB"/>
              <w:right w:val="single" w:sz="6" w:space="0" w:color="BBBBBB"/>
            </w:tcBorders>
            <w:hideMark/>
          </w:tcPr>
          <w:p w14:paraId="394EAEA1" w14:textId="77777777" w:rsidR="006757FB" w:rsidRPr="00392D3F" w:rsidRDefault="00392D3F" w:rsidP="00392D3F">
            <w:pPr>
              <w:pStyle w:val="NoSpacing"/>
            </w:pPr>
            <w:r w:rsidRPr="00392D3F">
              <w:rPr>
                <w:rStyle w:val="y2iqfc"/>
                <w:rFonts w:cstheme="minorHAnsi"/>
                <w:color w:val="202124"/>
                <w:sz w:val="20"/>
                <w:szCs w:val="20"/>
                <w:lang w:val="es-ES"/>
              </w:rPr>
              <w:t>Ayudar a los padres y estudiantes con las expectativas de la escuela y del salón de clases para que sus hijos tengan éxito durante y después de la escuela.</w:t>
            </w:r>
          </w:p>
        </w:tc>
        <w:tc>
          <w:tcPr>
            <w:tcW w:w="0" w:type="auto"/>
            <w:tcBorders>
              <w:top w:val="single" w:sz="6" w:space="0" w:color="A8D08D" w:themeColor="accent6" w:themeTint="99"/>
              <w:bottom w:val="single" w:sz="6" w:space="0" w:color="BBBBBB"/>
              <w:right w:val="single" w:sz="6" w:space="0" w:color="BBBBBB"/>
            </w:tcBorders>
            <w:hideMark/>
          </w:tcPr>
          <w:p w14:paraId="1A8E3B32" w14:textId="77777777" w:rsidR="00392D3F" w:rsidRPr="00392D3F" w:rsidRDefault="00392D3F" w:rsidP="00392D3F">
            <w:pPr>
              <w:pStyle w:val="NoSpacing"/>
            </w:pPr>
            <w:r w:rsidRPr="00392D3F">
              <w:rPr>
                <w:rStyle w:val="y2iqfc"/>
                <w:rFonts w:cstheme="minorHAnsi"/>
                <w:color w:val="202124"/>
                <w:sz w:val="20"/>
                <w:szCs w:val="20"/>
                <w:lang w:val="es-ES"/>
              </w:rPr>
              <w:t>Septiembre de 2020</w:t>
            </w:r>
          </w:p>
          <w:p w14:paraId="5D81A56F" w14:textId="77777777" w:rsidR="006757FB" w:rsidRPr="00392D3F" w:rsidRDefault="006757FB" w:rsidP="00392D3F">
            <w:pPr>
              <w:pStyle w:val="NoSpacing"/>
              <w:rPr>
                <w:rFonts w:eastAsia="Times New Roman"/>
              </w:rPr>
            </w:pPr>
          </w:p>
        </w:tc>
        <w:tc>
          <w:tcPr>
            <w:tcW w:w="2482" w:type="dxa"/>
            <w:tcBorders>
              <w:top w:val="single" w:sz="6" w:space="0" w:color="A8D08D" w:themeColor="accent6" w:themeTint="99"/>
              <w:bottom w:val="single" w:sz="6" w:space="0" w:color="BBBBBB"/>
              <w:right w:val="single" w:sz="6" w:space="0" w:color="BBBBBB"/>
            </w:tcBorders>
            <w:hideMark/>
          </w:tcPr>
          <w:p w14:paraId="51B47CF9" w14:textId="77777777" w:rsidR="00392D3F" w:rsidRPr="00392D3F" w:rsidRDefault="00392D3F" w:rsidP="00392D3F">
            <w:pPr>
              <w:pStyle w:val="NoSpacing"/>
            </w:pPr>
            <w:r w:rsidRPr="00392D3F">
              <w:rPr>
                <w:rStyle w:val="y2iqfc"/>
                <w:rFonts w:cstheme="minorHAnsi"/>
                <w:color w:val="202124"/>
                <w:sz w:val="20"/>
                <w:szCs w:val="20"/>
                <w:lang w:val="es-ES"/>
              </w:rPr>
              <w:t>Hojas de registro, folletos, agendas y materiales de presentación, resultados de encuestas</w:t>
            </w:r>
          </w:p>
          <w:p w14:paraId="142B3AA5" w14:textId="77777777" w:rsidR="006757FB" w:rsidRPr="00392D3F" w:rsidRDefault="006757FB" w:rsidP="00392D3F">
            <w:pPr>
              <w:pStyle w:val="NoSpacing"/>
              <w:rPr>
                <w:rFonts w:eastAsia="Times New Roman"/>
              </w:rPr>
            </w:pPr>
          </w:p>
        </w:tc>
      </w:tr>
      <w:tr w:rsidR="00392D3F" w:rsidRPr="00392D3F" w14:paraId="6329282A" w14:textId="77777777" w:rsidTr="00392D3F">
        <w:tc>
          <w:tcPr>
            <w:tcW w:w="0" w:type="auto"/>
            <w:tcBorders>
              <w:bottom w:val="single" w:sz="6" w:space="0" w:color="BBBBBB"/>
              <w:right w:val="single" w:sz="6" w:space="0" w:color="BBBBBB"/>
            </w:tcBorders>
            <w:vAlign w:val="center"/>
          </w:tcPr>
          <w:p w14:paraId="0D804835" w14:textId="77777777" w:rsidR="00711158" w:rsidRPr="00392D3F" w:rsidRDefault="00E748E6" w:rsidP="00711158">
            <w:pPr>
              <w:spacing w:before="60" w:after="0" w:line="288" w:lineRule="atLeast"/>
              <w:rPr>
                <w:rFonts w:eastAsia="Times New Roman" w:cstheme="minorHAnsi"/>
                <w:sz w:val="20"/>
                <w:szCs w:val="20"/>
              </w:rPr>
            </w:pPr>
            <w:r w:rsidRPr="00392D3F">
              <w:rPr>
                <w:rFonts w:eastAsia="Times New Roman" w:cstheme="minorHAnsi"/>
                <w:sz w:val="20"/>
                <w:szCs w:val="20"/>
              </w:rPr>
              <w:t>2</w:t>
            </w:r>
          </w:p>
        </w:tc>
        <w:tc>
          <w:tcPr>
            <w:tcW w:w="0" w:type="auto"/>
            <w:tcBorders>
              <w:bottom w:val="single" w:sz="6" w:space="0" w:color="BBBBBB"/>
              <w:right w:val="single" w:sz="6" w:space="0" w:color="BBBBBB"/>
            </w:tcBorders>
          </w:tcPr>
          <w:p w14:paraId="0D5ED6D9" w14:textId="77777777" w:rsidR="00392D3F" w:rsidRPr="00392D3F" w:rsidRDefault="00392D3F" w:rsidP="00392D3F">
            <w:pPr>
              <w:pStyle w:val="NoSpacing"/>
            </w:pPr>
            <w:r w:rsidRPr="00392D3F">
              <w:rPr>
                <w:rStyle w:val="y2iqfc"/>
                <w:rFonts w:cstheme="minorHAnsi"/>
                <w:color w:val="202124"/>
                <w:sz w:val="20"/>
                <w:szCs w:val="20"/>
                <w:lang w:val="es-ES"/>
              </w:rPr>
              <w:t>Currículo / Taller familiar AVID</w:t>
            </w:r>
          </w:p>
          <w:p w14:paraId="0A650226" w14:textId="77777777" w:rsidR="00711158" w:rsidRPr="00392D3F" w:rsidRDefault="00711158" w:rsidP="00392D3F">
            <w:pPr>
              <w:pStyle w:val="NoSpacing"/>
              <w:rPr>
                <w:rFonts w:eastAsia="Times New Roman"/>
              </w:rPr>
            </w:pPr>
          </w:p>
        </w:tc>
        <w:tc>
          <w:tcPr>
            <w:tcW w:w="0" w:type="auto"/>
            <w:tcBorders>
              <w:bottom w:val="single" w:sz="6" w:space="0" w:color="BBBBBB"/>
              <w:right w:val="single" w:sz="6" w:space="0" w:color="BBBBBB"/>
            </w:tcBorders>
          </w:tcPr>
          <w:p w14:paraId="601031F0" w14:textId="77777777" w:rsidR="00392D3F" w:rsidRPr="00392D3F" w:rsidRDefault="00392D3F" w:rsidP="00392D3F">
            <w:pPr>
              <w:pStyle w:val="NoSpacing"/>
              <w:rPr>
                <w:rFonts w:cstheme="minorHAnsi"/>
              </w:rPr>
            </w:pPr>
            <w:r w:rsidRPr="00392D3F">
              <w:rPr>
                <w:rStyle w:val="y2iqfc"/>
                <w:rFonts w:cstheme="minorHAnsi"/>
                <w:color w:val="202124"/>
                <w:sz w:val="20"/>
                <w:szCs w:val="20"/>
                <w:lang w:val="es-ES"/>
              </w:rPr>
              <w:t>Director, subdirector y maestros de aula</w:t>
            </w:r>
          </w:p>
          <w:p w14:paraId="68589EA0" w14:textId="77777777" w:rsidR="00711158" w:rsidRPr="00392D3F" w:rsidRDefault="00711158" w:rsidP="00392D3F">
            <w:pPr>
              <w:pStyle w:val="NoSpacing"/>
              <w:rPr>
                <w:rFonts w:eastAsia="Times New Roman" w:cstheme="minorHAnsi"/>
              </w:rPr>
            </w:pPr>
          </w:p>
        </w:tc>
        <w:tc>
          <w:tcPr>
            <w:tcW w:w="0" w:type="auto"/>
            <w:tcBorders>
              <w:bottom w:val="single" w:sz="6" w:space="0" w:color="BBBBBB"/>
              <w:right w:val="single" w:sz="6" w:space="0" w:color="BBBBBB"/>
            </w:tcBorders>
          </w:tcPr>
          <w:p w14:paraId="2ACA432F" w14:textId="77777777" w:rsidR="00711158" w:rsidRPr="00392D3F" w:rsidRDefault="00392D3F" w:rsidP="00392D3F">
            <w:pPr>
              <w:pStyle w:val="NoSpacing"/>
            </w:pPr>
            <w:r w:rsidRPr="00392D3F">
              <w:rPr>
                <w:rStyle w:val="y2iqfc"/>
                <w:rFonts w:cstheme="minorHAnsi"/>
                <w:sz w:val="20"/>
                <w:szCs w:val="20"/>
              </w:rPr>
              <w:t xml:space="preserve">Los padres </w:t>
            </w:r>
            <w:proofErr w:type="spellStart"/>
            <w:r w:rsidRPr="00392D3F">
              <w:rPr>
                <w:rStyle w:val="y2iqfc"/>
                <w:rFonts w:cstheme="minorHAnsi"/>
                <w:sz w:val="20"/>
                <w:szCs w:val="20"/>
              </w:rPr>
              <w:t>recibirán</w:t>
            </w:r>
            <w:proofErr w:type="spellEnd"/>
            <w:r w:rsidRPr="00392D3F">
              <w:rPr>
                <w:rStyle w:val="y2iqfc"/>
                <w:rFonts w:cstheme="minorHAnsi"/>
                <w:sz w:val="20"/>
                <w:szCs w:val="20"/>
              </w:rPr>
              <w:t xml:space="preserve"> </w:t>
            </w:r>
            <w:proofErr w:type="spellStart"/>
            <w:r w:rsidRPr="00392D3F">
              <w:rPr>
                <w:rStyle w:val="y2iqfc"/>
                <w:rFonts w:cstheme="minorHAnsi"/>
                <w:sz w:val="20"/>
                <w:szCs w:val="20"/>
              </w:rPr>
              <w:t>sesiones</w:t>
            </w:r>
            <w:proofErr w:type="spellEnd"/>
            <w:r w:rsidRPr="00392D3F">
              <w:rPr>
                <w:rStyle w:val="y2iqfc"/>
                <w:rFonts w:cstheme="minorHAnsi"/>
                <w:sz w:val="20"/>
                <w:szCs w:val="20"/>
              </w:rPr>
              <w:t xml:space="preserve"> de </w:t>
            </w:r>
            <w:proofErr w:type="spellStart"/>
            <w:r w:rsidRPr="00392D3F">
              <w:rPr>
                <w:rStyle w:val="y2iqfc"/>
                <w:rFonts w:cstheme="minorHAnsi"/>
                <w:sz w:val="20"/>
                <w:szCs w:val="20"/>
              </w:rPr>
              <w:t>contenido</w:t>
            </w:r>
            <w:proofErr w:type="spellEnd"/>
            <w:r w:rsidRPr="00392D3F">
              <w:rPr>
                <w:rStyle w:val="y2iqfc"/>
                <w:rFonts w:cstheme="minorHAnsi"/>
                <w:sz w:val="20"/>
                <w:szCs w:val="20"/>
              </w:rPr>
              <w:t xml:space="preserve"> </w:t>
            </w:r>
            <w:proofErr w:type="spellStart"/>
            <w:r w:rsidRPr="00392D3F">
              <w:rPr>
                <w:rStyle w:val="y2iqfc"/>
                <w:rFonts w:cstheme="minorHAnsi"/>
                <w:sz w:val="20"/>
                <w:szCs w:val="20"/>
              </w:rPr>
              <w:t>específico</w:t>
            </w:r>
            <w:proofErr w:type="spellEnd"/>
            <w:r w:rsidRPr="00392D3F">
              <w:rPr>
                <w:rStyle w:val="y2iqfc"/>
                <w:rFonts w:cstheme="minorHAnsi"/>
                <w:sz w:val="20"/>
                <w:szCs w:val="20"/>
              </w:rPr>
              <w:t xml:space="preserve">, </w:t>
            </w:r>
            <w:proofErr w:type="spellStart"/>
            <w:r w:rsidRPr="00392D3F">
              <w:rPr>
                <w:rStyle w:val="y2iqfc"/>
                <w:rFonts w:cstheme="minorHAnsi"/>
                <w:sz w:val="20"/>
                <w:szCs w:val="20"/>
              </w:rPr>
              <w:t>alineadas</w:t>
            </w:r>
            <w:proofErr w:type="spellEnd"/>
            <w:r w:rsidRPr="00392D3F">
              <w:rPr>
                <w:rStyle w:val="y2iqfc"/>
                <w:rFonts w:cstheme="minorHAnsi"/>
                <w:sz w:val="20"/>
                <w:szCs w:val="20"/>
              </w:rPr>
              <w:t xml:space="preserve"> con los </w:t>
            </w:r>
            <w:proofErr w:type="spellStart"/>
            <w:r w:rsidRPr="00392D3F">
              <w:rPr>
                <w:rStyle w:val="y2iqfc"/>
                <w:rFonts w:cstheme="minorHAnsi"/>
                <w:sz w:val="20"/>
                <w:szCs w:val="20"/>
              </w:rPr>
              <w:t>estándares</w:t>
            </w:r>
            <w:proofErr w:type="spellEnd"/>
            <w:r w:rsidRPr="00392D3F">
              <w:rPr>
                <w:rStyle w:val="y2iqfc"/>
                <w:rFonts w:cstheme="minorHAnsi"/>
                <w:sz w:val="20"/>
                <w:szCs w:val="20"/>
              </w:rPr>
              <w:t xml:space="preserve"> de FL, </w:t>
            </w:r>
            <w:proofErr w:type="spellStart"/>
            <w:r w:rsidRPr="00392D3F">
              <w:rPr>
                <w:rStyle w:val="y2iqfc"/>
                <w:rFonts w:cstheme="minorHAnsi"/>
                <w:sz w:val="20"/>
                <w:szCs w:val="20"/>
              </w:rPr>
              <w:t>identificando</w:t>
            </w:r>
            <w:proofErr w:type="spellEnd"/>
            <w:r w:rsidRPr="00392D3F">
              <w:rPr>
                <w:rStyle w:val="y2iqfc"/>
                <w:rFonts w:cstheme="minorHAnsi"/>
                <w:sz w:val="20"/>
                <w:szCs w:val="20"/>
              </w:rPr>
              <w:t xml:space="preserve"> </w:t>
            </w:r>
            <w:proofErr w:type="spellStart"/>
            <w:r w:rsidRPr="00392D3F">
              <w:rPr>
                <w:rStyle w:val="y2iqfc"/>
                <w:rFonts w:cstheme="minorHAnsi"/>
                <w:sz w:val="20"/>
                <w:szCs w:val="20"/>
              </w:rPr>
              <w:t>estrategias</w:t>
            </w:r>
            <w:proofErr w:type="spellEnd"/>
            <w:r w:rsidRPr="00392D3F">
              <w:rPr>
                <w:rStyle w:val="y2iqfc"/>
                <w:rFonts w:cstheme="minorHAnsi"/>
                <w:sz w:val="20"/>
                <w:szCs w:val="20"/>
              </w:rPr>
              <w:t xml:space="preserve"> que </w:t>
            </w:r>
            <w:proofErr w:type="spellStart"/>
            <w:r w:rsidRPr="00392D3F">
              <w:rPr>
                <w:rStyle w:val="y2iqfc"/>
                <w:rFonts w:cstheme="minorHAnsi"/>
                <w:sz w:val="20"/>
                <w:szCs w:val="20"/>
              </w:rPr>
              <w:t>pueden</w:t>
            </w:r>
            <w:proofErr w:type="spellEnd"/>
            <w:r w:rsidRPr="00392D3F">
              <w:rPr>
                <w:rStyle w:val="y2iqfc"/>
                <w:rFonts w:cstheme="minorHAnsi"/>
                <w:sz w:val="20"/>
                <w:szCs w:val="20"/>
              </w:rPr>
              <w:t xml:space="preserve"> </w:t>
            </w:r>
            <w:proofErr w:type="spellStart"/>
            <w:r w:rsidRPr="00392D3F">
              <w:rPr>
                <w:rStyle w:val="y2iqfc"/>
                <w:rFonts w:cstheme="minorHAnsi"/>
                <w:sz w:val="20"/>
                <w:szCs w:val="20"/>
              </w:rPr>
              <w:t>usar</w:t>
            </w:r>
            <w:proofErr w:type="spellEnd"/>
            <w:r w:rsidRPr="00392D3F">
              <w:rPr>
                <w:rStyle w:val="y2iqfc"/>
                <w:rFonts w:cstheme="minorHAnsi"/>
                <w:sz w:val="20"/>
                <w:szCs w:val="20"/>
              </w:rPr>
              <w:t xml:space="preserve"> </w:t>
            </w:r>
            <w:proofErr w:type="spellStart"/>
            <w:r w:rsidRPr="00392D3F">
              <w:rPr>
                <w:rStyle w:val="y2iqfc"/>
                <w:rFonts w:cstheme="minorHAnsi"/>
                <w:sz w:val="20"/>
                <w:szCs w:val="20"/>
              </w:rPr>
              <w:t>en</w:t>
            </w:r>
            <w:proofErr w:type="spellEnd"/>
            <w:r w:rsidRPr="00392D3F">
              <w:rPr>
                <w:rStyle w:val="y2iqfc"/>
                <w:rFonts w:cstheme="minorHAnsi"/>
                <w:sz w:val="20"/>
                <w:szCs w:val="20"/>
              </w:rPr>
              <w:t xml:space="preserve"> casa para </w:t>
            </w:r>
            <w:proofErr w:type="spellStart"/>
            <w:r w:rsidRPr="00392D3F">
              <w:rPr>
                <w:rStyle w:val="y2iqfc"/>
                <w:rFonts w:cstheme="minorHAnsi"/>
                <w:sz w:val="20"/>
                <w:szCs w:val="20"/>
              </w:rPr>
              <w:t>promover</w:t>
            </w:r>
            <w:proofErr w:type="spellEnd"/>
            <w:r w:rsidRPr="00392D3F">
              <w:rPr>
                <w:rStyle w:val="y2iqfc"/>
                <w:rFonts w:cstheme="minorHAnsi"/>
                <w:sz w:val="20"/>
                <w:szCs w:val="20"/>
              </w:rPr>
              <w:t xml:space="preserve"> el mayor </w:t>
            </w:r>
            <w:proofErr w:type="spellStart"/>
            <w:r w:rsidRPr="00392D3F">
              <w:rPr>
                <w:rStyle w:val="y2iqfc"/>
                <w:rFonts w:cstheme="minorHAnsi"/>
                <w:sz w:val="20"/>
                <w:szCs w:val="20"/>
              </w:rPr>
              <w:t>rendimiento</w:t>
            </w:r>
            <w:proofErr w:type="spellEnd"/>
            <w:r w:rsidRPr="00392D3F">
              <w:rPr>
                <w:rStyle w:val="y2iqfc"/>
                <w:rFonts w:cstheme="minorHAnsi"/>
                <w:sz w:val="20"/>
                <w:szCs w:val="20"/>
              </w:rPr>
              <w:t xml:space="preserve"> </w:t>
            </w:r>
            <w:proofErr w:type="spellStart"/>
            <w:r w:rsidRPr="00392D3F">
              <w:rPr>
                <w:rStyle w:val="y2iqfc"/>
                <w:rFonts w:cstheme="minorHAnsi"/>
                <w:sz w:val="20"/>
                <w:szCs w:val="20"/>
              </w:rPr>
              <w:t>estudiantil</w:t>
            </w:r>
            <w:proofErr w:type="spellEnd"/>
            <w:r w:rsidRPr="00392D3F">
              <w:rPr>
                <w:rStyle w:val="y2iqfc"/>
                <w:rFonts w:cstheme="minorHAnsi"/>
                <w:sz w:val="20"/>
                <w:szCs w:val="20"/>
              </w:rPr>
              <w:t xml:space="preserve"> </w:t>
            </w:r>
            <w:proofErr w:type="spellStart"/>
            <w:r w:rsidRPr="00392D3F">
              <w:rPr>
                <w:rStyle w:val="y2iqfc"/>
                <w:rFonts w:cstheme="minorHAnsi"/>
                <w:sz w:val="20"/>
                <w:szCs w:val="20"/>
              </w:rPr>
              <w:t>en</w:t>
            </w:r>
            <w:proofErr w:type="spellEnd"/>
            <w:r w:rsidRPr="00392D3F">
              <w:rPr>
                <w:rStyle w:val="y2iqfc"/>
                <w:rFonts w:cstheme="minorHAnsi"/>
                <w:sz w:val="20"/>
                <w:szCs w:val="20"/>
              </w:rPr>
              <w:t xml:space="preserve"> las </w:t>
            </w:r>
            <w:proofErr w:type="spellStart"/>
            <w:r w:rsidRPr="00392D3F">
              <w:rPr>
                <w:rStyle w:val="y2iqfc"/>
                <w:rFonts w:cstheme="minorHAnsi"/>
                <w:sz w:val="20"/>
                <w:szCs w:val="20"/>
              </w:rPr>
              <w:t>evaluaciones</w:t>
            </w:r>
            <w:proofErr w:type="spellEnd"/>
            <w:r w:rsidRPr="00392D3F">
              <w:rPr>
                <w:rStyle w:val="y2iqfc"/>
                <w:rFonts w:cstheme="minorHAnsi"/>
                <w:sz w:val="20"/>
                <w:szCs w:val="20"/>
              </w:rPr>
              <w:t xml:space="preserve"> del </w:t>
            </w:r>
            <w:proofErr w:type="spellStart"/>
            <w:r w:rsidRPr="00392D3F">
              <w:rPr>
                <w:rStyle w:val="y2iqfc"/>
                <w:rFonts w:cstheme="minorHAnsi"/>
                <w:sz w:val="20"/>
                <w:szCs w:val="20"/>
              </w:rPr>
              <w:t>distrito</w:t>
            </w:r>
            <w:proofErr w:type="spellEnd"/>
            <w:r w:rsidRPr="00392D3F">
              <w:rPr>
                <w:rStyle w:val="y2iqfc"/>
                <w:rFonts w:cstheme="minorHAnsi"/>
                <w:sz w:val="20"/>
                <w:szCs w:val="20"/>
              </w:rPr>
              <w:t xml:space="preserve"> y del </w:t>
            </w:r>
            <w:proofErr w:type="spellStart"/>
            <w:r w:rsidRPr="00392D3F">
              <w:rPr>
                <w:rStyle w:val="y2iqfc"/>
                <w:rFonts w:cstheme="minorHAnsi"/>
                <w:sz w:val="20"/>
                <w:szCs w:val="20"/>
              </w:rPr>
              <w:t>estado</w:t>
            </w:r>
            <w:proofErr w:type="spellEnd"/>
            <w:r w:rsidRPr="00392D3F">
              <w:rPr>
                <w:rStyle w:val="y2iqfc"/>
                <w:rFonts w:cstheme="minorHAnsi"/>
                <w:sz w:val="20"/>
                <w:szCs w:val="20"/>
              </w:rPr>
              <w:t>.</w:t>
            </w:r>
          </w:p>
        </w:tc>
        <w:tc>
          <w:tcPr>
            <w:tcW w:w="0" w:type="auto"/>
            <w:tcBorders>
              <w:bottom w:val="single" w:sz="6" w:space="0" w:color="BBBBBB"/>
              <w:right w:val="single" w:sz="6" w:space="0" w:color="BBBBBB"/>
            </w:tcBorders>
          </w:tcPr>
          <w:p w14:paraId="2C801A7F" w14:textId="77777777" w:rsidR="00392D3F" w:rsidRPr="00392D3F" w:rsidRDefault="00392D3F" w:rsidP="00392D3F">
            <w:pPr>
              <w:pStyle w:val="NoSpacing"/>
            </w:pPr>
            <w:r w:rsidRPr="00392D3F">
              <w:rPr>
                <w:rStyle w:val="y2iqfc"/>
                <w:rFonts w:cstheme="minorHAnsi"/>
                <w:color w:val="202124"/>
                <w:sz w:val="20"/>
                <w:szCs w:val="20"/>
                <w:lang w:val="es-ES"/>
              </w:rPr>
              <w:t>Septiembre de 2020</w:t>
            </w:r>
          </w:p>
          <w:p w14:paraId="49854B5C" w14:textId="77777777" w:rsidR="00711158" w:rsidRPr="00392D3F" w:rsidRDefault="00711158" w:rsidP="00392D3F">
            <w:pPr>
              <w:pStyle w:val="NoSpacing"/>
              <w:rPr>
                <w:rFonts w:eastAsia="Times New Roman"/>
              </w:rPr>
            </w:pPr>
          </w:p>
        </w:tc>
        <w:tc>
          <w:tcPr>
            <w:tcW w:w="2482" w:type="dxa"/>
            <w:tcBorders>
              <w:bottom w:val="single" w:sz="6" w:space="0" w:color="BBBBBB"/>
              <w:right w:val="single" w:sz="6" w:space="0" w:color="BBBBBB"/>
            </w:tcBorders>
          </w:tcPr>
          <w:p w14:paraId="19A8DE5E" w14:textId="77777777" w:rsidR="00392D3F" w:rsidRPr="00392D3F" w:rsidRDefault="00392D3F" w:rsidP="00392D3F">
            <w:pPr>
              <w:pStyle w:val="NoSpacing"/>
            </w:pPr>
            <w:r w:rsidRPr="00392D3F">
              <w:rPr>
                <w:rStyle w:val="y2iqfc"/>
                <w:rFonts w:cstheme="minorHAnsi"/>
                <w:color w:val="202124"/>
                <w:sz w:val="20"/>
                <w:szCs w:val="20"/>
                <w:lang w:val="es-ES"/>
              </w:rPr>
              <w:t>Hojas de registro, folletos, agendas y materiales de presentación, resultados de encuestas</w:t>
            </w:r>
          </w:p>
          <w:p w14:paraId="7E677CBC" w14:textId="77777777" w:rsidR="00711158" w:rsidRPr="00392D3F" w:rsidRDefault="00711158" w:rsidP="00392D3F">
            <w:pPr>
              <w:pStyle w:val="NoSpacing"/>
              <w:rPr>
                <w:rFonts w:eastAsia="Times New Roman"/>
              </w:rPr>
            </w:pPr>
          </w:p>
        </w:tc>
      </w:tr>
      <w:tr w:rsidR="00392D3F" w:rsidRPr="00392D3F" w14:paraId="2B9F17B2" w14:textId="77777777" w:rsidTr="00392D3F">
        <w:tc>
          <w:tcPr>
            <w:tcW w:w="0" w:type="auto"/>
            <w:tcBorders>
              <w:bottom w:val="single" w:sz="6" w:space="0" w:color="BBBBBB"/>
              <w:right w:val="single" w:sz="6" w:space="0" w:color="BBBBBB"/>
            </w:tcBorders>
            <w:vAlign w:val="center"/>
          </w:tcPr>
          <w:p w14:paraId="3CF6B471" w14:textId="77777777" w:rsidR="00711158" w:rsidRPr="00392D3F" w:rsidRDefault="00E748E6" w:rsidP="00711158">
            <w:pPr>
              <w:spacing w:before="60" w:after="0" w:line="288" w:lineRule="atLeast"/>
              <w:rPr>
                <w:rFonts w:eastAsia="Times New Roman" w:cstheme="minorHAnsi"/>
                <w:sz w:val="20"/>
                <w:szCs w:val="20"/>
              </w:rPr>
            </w:pPr>
            <w:r w:rsidRPr="00392D3F">
              <w:rPr>
                <w:rFonts w:eastAsia="Times New Roman" w:cstheme="minorHAnsi"/>
                <w:sz w:val="20"/>
                <w:szCs w:val="20"/>
              </w:rPr>
              <w:t>3</w:t>
            </w:r>
          </w:p>
        </w:tc>
        <w:tc>
          <w:tcPr>
            <w:tcW w:w="0" w:type="auto"/>
            <w:tcBorders>
              <w:bottom w:val="single" w:sz="6" w:space="0" w:color="BBBBBB"/>
              <w:right w:val="single" w:sz="6" w:space="0" w:color="BBBBBB"/>
            </w:tcBorders>
          </w:tcPr>
          <w:p w14:paraId="5F751D14" w14:textId="77777777" w:rsidR="00392D3F" w:rsidRPr="00392D3F" w:rsidRDefault="00392D3F" w:rsidP="00392D3F">
            <w:pPr>
              <w:pStyle w:val="NoSpacing"/>
            </w:pPr>
            <w:r w:rsidRPr="00392D3F">
              <w:rPr>
                <w:rStyle w:val="y2iqfc"/>
                <w:rFonts w:cstheme="minorHAnsi"/>
                <w:color w:val="202124"/>
                <w:sz w:val="20"/>
                <w:szCs w:val="20"/>
                <w:lang w:val="es-ES"/>
              </w:rPr>
              <w:t xml:space="preserve">Plan de estudios / </w:t>
            </w:r>
            <w:proofErr w:type="spellStart"/>
            <w:r w:rsidRPr="00392D3F">
              <w:rPr>
                <w:rStyle w:val="y2iqfc"/>
                <w:rFonts w:cstheme="minorHAnsi"/>
                <w:color w:val="202124"/>
                <w:sz w:val="20"/>
                <w:szCs w:val="20"/>
                <w:lang w:val="es-ES"/>
              </w:rPr>
              <w:t>Trunk</w:t>
            </w:r>
            <w:proofErr w:type="spellEnd"/>
            <w:r w:rsidRPr="00392D3F">
              <w:rPr>
                <w:rStyle w:val="y2iqfc"/>
                <w:rFonts w:cstheme="minorHAnsi"/>
                <w:color w:val="202124"/>
                <w:sz w:val="20"/>
                <w:szCs w:val="20"/>
                <w:lang w:val="es-ES"/>
              </w:rPr>
              <w:t xml:space="preserve"> </w:t>
            </w:r>
            <w:proofErr w:type="spellStart"/>
            <w:r w:rsidRPr="00392D3F">
              <w:rPr>
                <w:rStyle w:val="y2iqfc"/>
                <w:rFonts w:cstheme="minorHAnsi"/>
                <w:color w:val="202124"/>
                <w:sz w:val="20"/>
                <w:szCs w:val="20"/>
                <w:lang w:val="es-ES"/>
              </w:rPr>
              <w:t>or</w:t>
            </w:r>
            <w:proofErr w:type="spellEnd"/>
            <w:r w:rsidRPr="00392D3F">
              <w:rPr>
                <w:rStyle w:val="y2iqfc"/>
                <w:rFonts w:cstheme="minorHAnsi"/>
                <w:color w:val="202124"/>
                <w:sz w:val="20"/>
                <w:szCs w:val="20"/>
                <w:lang w:val="es-ES"/>
              </w:rPr>
              <w:t xml:space="preserve"> </w:t>
            </w:r>
            <w:proofErr w:type="spellStart"/>
            <w:r w:rsidRPr="00392D3F">
              <w:rPr>
                <w:rStyle w:val="y2iqfc"/>
                <w:rFonts w:cstheme="minorHAnsi"/>
                <w:color w:val="202124"/>
                <w:sz w:val="20"/>
                <w:szCs w:val="20"/>
                <w:lang w:val="es-ES"/>
              </w:rPr>
              <w:t>Treat</w:t>
            </w:r>
            <w:proofErr w:type="spellEnd"/>
            <w:r w:rsidRPr="00392D3F">
              <w:rPr>
                <w:rStyle w:val="y2iqfc"/>
                <w:rFonts w:cstheme="minorHAnsi"/>
                <w:color w:val="202124"/>
                <w:sz w:val="20"/>
                <w:szCs w:val="20"/>
                <w:lang w:val="es-ES"/>
              </w:rPr>
              <w:t xml:space="preserve"> </w:t>
            </w:r>
            <w:proofErr w:type="spellStart"/>
            <w:r w:rsidRPr="00392D3F">
              <w:rPr>
                <w:rStyle w:val="y2iqfc"/>
                <w:rFonts w:cstheme="minorHAnsi"/>
                <w:color w:val="202124"/>
                <w:sz w:val="20"/>
                <w:szCs w:val="20"/>
                <w:lang w:val="es-ES"/>
              </w:rPr>
              <w:t>Fall</w:t>
            </w:r>
            <w:proofErr w:type="spellEnd"/>
            <w:r w:rsidRPr="00392D3F">
              <w:rPr>
                <w:rStyle w:val="y2iqfc"/>
                <w:rFonts w:cstheme="minorHAnsi"/>
                <w:color w:val="202124"/>
                <w:sz w:val="20"/>
                <w:szCs w:val="20"/>
                <w:lang w:val="es-ES"/>
              </w:rPr>
              <w:t xml:space="preserve"> </w:t>
            </w:r>
            <w:proofErr w:type="spellStart"/>
            <w:r w:rsidRPr="00392D3F">
              <w:rPr>
                <w:rStyle w:val="y2iqfc"/>
                <w:rFonts w:cstheme="minorHAnsi"/>
                <w:color w:val="202124"/>
                <w:sz w:val="20"/>
                <w:szCs w:val="20"/>
                <w:lang w:val="es-ES"/>
              </w:rPr>
              <w:t>into</w:t>
            </w:r>
            <w:proofErr w:type="spellEnd"/>
            <w:r w:rsidRPr="00392D3F">
              <w:rPr>
                <w:rStyle w:val="y2iqfc"/>
                <w:rFonts w:cstheme="minorHAnsi"/>
                <w:color w:val="202124"/>
                <w:sz w:val="20"/>
                <w:szCs w:val="20"/>
                <w:lang w:val="es-ES"/>
              </w:rPr>
              <w:t xml:space="preserve"> </w:t>
            </w:r>
            <w:proofErr w:type="spellStart"/>
            <w:r w:rsidRPr="00392D3F">
              <w:rPr>
                <w:rStyle w:val="y2iqfc"/>
                <w:rFonts w:cstheme="minorHAnsi"/>
                <w:color w:val="202124"/>
                <w:sz w:val="20"/>
                <w:szCs w:val="20"/>
                <w:lang w:val="es-ES"/>
              </w:rPr>
              <w:t>Math</w:t>
            </w:r>
            <w:proofErr w:type="spellEnd"/>
            <w:r w:rsidRPr="00392D3F">
              <w:rPr>
                <w:rStyle w:val="y2iqfc"/>
                <w:rFonts w:cstheme="minorHAnsi"/>
                <w:color w:val="202124"/>
                <w:sz w:val="20"/>
                <w:szCs w:val="20"/>
                <w:lang w:val="es-ES"/>
              </w:rPr>
              <w:t xml:space="preserve"> </w:t>
            </w:r>
            <w:proofErr w:type="spellStart"/>
            <w:r w:rsidRPr="00392D3F">
              <w:rPr>
                <w:rStyle w:val="y2iqfc"/>
                <w:rFonts w:cstheme="minorHAnsi"/>
                <w:color w:val="202124"/>
                <w:sz w:val="20"/>
                <w:szCs w:val="20"/>
                <w:lang w:val="es-ES"/>
              </w:rPr>
              <w:t>Night</w:t>
            </w:r>
            <w:proofErr w:type="spellEnd"/>
          </w:p>
          <w:p w14:paraId="2AE973CA" w14:textId="77777777" w:rsidR="00711158" w:rsidRPr="00392D3F" w:rsidRDefault="00711158" w:rsidP="00392D3F">
            <w:pPr>
              <w:pStyle w:val="NoSpacing"/>
              <w:rPr>
                <w:rFonts w:eastAsia="Times New Roman"/>
              </w:rPr>
            </w:pPr>
          </w:p>
        </w:tc>
        <w:tc>
          <w:tcPr>
            <w:tcW w:w="0" w:type="auto"/>
            <w:tcBorders>
              <w:bottom w:val="single" w:sz="6" w:space="0" w:color="BBBBBB"/>
              <w:right w:val="single" w:sz="6" w:space="0" w:color="BBBBBB"/>
            </w:tcBorders>
          </w:tcPr>
          <w:p w14:paraId="590BD8F5" w14:textId="77777777" w:rsidR="00392D3F" w:rsidRPr="00392D3F" w:rsidRDefault="00392D3F" w:rsidP="00392D3F">
            <w:pPr>
              <w:pStyle w:val="NoSpacing"/>
            </w:pPr>
            <w:r w:rsidRPr="00392D3F">
              <w:rPr>
                <w:rStyle w:val="y2iqfc"/>
                <w:rFonts w:cstheme="minorHAnsi"/>
                <w:color w:val="202124"/>
                <w:sz w:val="20"/>
                <w:szCs w:val="20"/>
                <w:lang w:val="es-ES"/>
              </w:rPr>
              <w:t>Directora, subdirectora y miembros del personal de Azalea</w:t>
            </w:r>
          </w:p>
          <w:p w14:paraId="368F2145" w14:textId="77777777" w:rsidR="00711158" w:rsidRPr="00392D3F" w:rsidRDefault="00711158" w:rsidP="00392D3F">
            <w:pPr>
              <w:pStyle w:val="NoSpacing"/>
              <w:rPr>
                <w:rFonts w:eastAsia="Times New Roman"/>
              </w:rPr>
            </w:pPr>
          </w:p>
        </w:tc>
        <w:tc>
          <w:tcPr>
            <w:tcW w:w="0" w:type="auto"/>
            <w:tcBorders>
              <w:bottom w:val="single" w:sz="6" w:space="0" w:color="BBBBBB"/>
              <w:right w:val="single" w:sz="6" w:space="0" w:color="BBBBBB"/>
            </w:tcBorders>
          </w:tcPr>
          <w:p w14:paraId="2BFC2DFB" w14:textId="77777777" w:rsidR="00711158" w:rsidRPr="00392D3F" w:rsidRDefault="00392D3F" w:rsidP="00392D3F">
            <w:pPr>
              <w:pStyle w:val="NoSpacing"/>
            </w:pPr>
            <w:r w:rsidRPr="00392D3F">
              <w:rPr>
                <w:rStyle w:val="y2iqfc"/>
                <w:rFonts w:cstheme="minorHAnsi"/>
                <w:color w:val="202124"/>
                <w:sz w:val="20"/>
                <w:szCs w:val="20"/>
                <w:lang w:val="es-ES"/>
              </w:rPr>
              <w:t>Los padres recibirán materiales de contenido específico alineados con los estándares y estrategias de FL que pueden usar en casa para promover el mayor rendimiento estudiantil en matemáticas en las evaluaciones del distrito y del estado. Este evento permite que todas las partes interesadas se unan para construir cultura.</w:t>
            </w:r>
          </w:p>
        </w:tc>
        <w:tc>
          <w:tcPr>
            <w:tcW w:w="0" w:type="auto"/>
            <w:tcBorders>
              <w:bottom w:val="single" w:sz="6" w:space="0" w:color="BBBBBB"/>
              <w:right w:val="single" w:sz="6" w:space="0" w:color="BBBBBB"/>
            </w:tcBorders>
          </w:tcPr>
          <w:p w14:paraId="047CCED4" w14:textId="77777777" w:rsidR="00392D3F" w:rsidRPr="00392D3F" w:rsidRDefault="00392D3F" w:rsidP="00392D3F">
            <w:pPr>
              <w:pStyle w:val="NoSpacing"/>
            </w:pPr>
            <w:r w:rsidRPr="00392D3F">
              <w:rPr>
                <w:rStyle w:val="y2iqfc"/>
                <w:rFonts w:cstheme="minorHAnsi"/>
                <w:color w:val="202124"/>
                <w:sz w:val="20"/>
                <w:szCs w:val="20"/>
                <w:lang w:val="es-ES"/>
              </w:rPr>
              <w:t>Octubre de 2020</w:t>
            </w:r>
          </w:p>
          <w:p w14:paraId="431749EC" w14:textId="77777777" w:rsidR="00711158" w:rsidRPr="00392D3F" w:rsidRDefault="00711158" w:rsidP="00392D3F">
            <w:pPr>
              <w:pStyle w:val="NoSpacing"/>
              <w:rPr>
                <w:rFonts w:eastAsia="Times New Roman"/>
              </w:rPr>
            </w:pPr>
          </w:p>
        </w:tc>
        <w:tc>
          <w:tcPr>
            <w:tcW w:w="2482" w:type="dxa"/>
            <w:tcBorders>
              <w:bottom w:val="single" w:sz="6" w:space="0" w:color="BBBBBB"/>
              <w:right w:val="single" w:sz="6" w:space="0" w:color="BBBBBB"/>
            </w:tcBorders>
          </w:tcPr>
          <w:p w14:paraId="6F7BB155" w14:textId="77777777" w:rsidR="00392D3F" w:rsidRPr="00392D3F" w:rsidRDefault="00392D3F" w:rsidP="00392D3F">
            <w:pPr>
              <w:pStyle w:val="NoSpacing"/>
            </w:pPr>
            <w:r w:rsidRPr="00392D3F">
              <w:rPr>
                <w:rStyle w:val="y2iqfc"/>
                <w:rFonts w:cstheme="minorHAnsi"/>
                <w:color w:val="202124"/>
                <w:sz w:val="20"/>
                <w:szCs w:val="20"/>
                <w:lang w:val="es-ES"/>
              </w:rPr>
              <w:t>Hojas de registro, folletos, agendas y materiales de presentación, resultados de encuestas</w:t>
            </w:r>
          </w:p>
          <w:p w14:paraId="774EF878" w14:textId="77777777" w:rsidR="00711158" w:rsidRPr="00392D3F" w:rsidRDefault="00711158" w:rsidP="00392D3F">
            <w:pPr>
              <w:pStyle w:val="NoSpacing"/>
              <w:rPr>
                <w:rFonts w:eastAsia="Times New Roman"/>
              </w:rPr>
            </w:pPr>
          </w:p>
        </w:tc>
      </w:tr>
      <w:tr w:rsidR="00392D3F" w:rsidRPr="00392D3F" w14:paraId="3AC0F17D" w14:textId="77777777" w:rsidTr="00392D3F">
        <w:tc>
          <w:tcPr>
            <w:tcW w:w="0" w:type="auto"/>
            <w:tcBorders>
              <w:bottom w:val="single" w:sz="6" w:space="0" w:color="BBBBBB"/>
              <w:right w:val="single" w:sz="6" w:space="0" w:color="BBBBBB"/>
            </w:tcBorders>
            <w:vAlign w:val="center"/>
          </w:tcPr>
          <w:p w14:paraId="115CC422" w14:textId="77777777" w:rsidR="00711158" w:rsidRPr="00392D3F" w:rsidRDefault="00E748E6" w:rsidP="00711158">
            <w:pPr>
              <w:spacing w:before="60" w:after="0" w:line="288" w:lineRule="atLeast"/>
              <w:rPr>
                <w:rFonts w:eastAsia="Times New Roman" w:cstheme="minorHAnsi"/>
                <w:sz w:val="20"/>
                <w:szCs w:val="20"/>
              </w:rPr>
            </w:pPr>
            <w:r w:rsidRPr="00392D3F">
              <w:rPr>
                <w:rFonts w:eastAsia="Times New Roman" w:cstheme="minorHAnsi"/>
                <w:sz w:val="20"/>
                <w:szCs w:val="20"/>
              </w:rPr>
              <w:t>4</w:t>
            </w:r>
          </w:p>
        </w:tc>
        <w:tc>
          <w:tcPr>
            <w:tcW w:w="0" w:type="auto"/>
            <w:tcBorders>
              <w:bottom w:val="single" w:sz="6" w:space="0" w:color="BBBBBB"/>
              <w:right w:val="single" w:sz="6" w:space="0" w:color="BBBBBB"/>
            </w:tcBorders>
          </w:tcPr>
          <w:p w14:paraId="2EDD163B" w14:textId="77777777" w:rsidR="00392D3F" w:rsidRPr="00392D3F" w:rsidRDefault="00392D3F" w:rsidP="00392D3F">
            <w:pPr>
              <w:pStyle w:val="NoSpacing"/>
            </w:pPr>
            <w:r w:rsidRPr="00392D3F">
              <w:rPr>
                <w:rStyle w:val="y2iqfc"/>
                <w:rFonts w:cstheme="minorHAnsi"/>
                <w:color w:val="202124"/>
                <w:sz w:val="20"/>
                <w:szCs w:val="20"/>
                <w:lang w:val="es-ES"/>
              </w:rPr>
              <w:t>Listo, listo para el jardín de infantes</w:t>
            </w:r>
          </w:p>
          <w:p w14:paraId="72AAB304" w14:textId="77777777" w:rsidR="00711158" w:rsidRPr="00392D3F" w:rsidRDefault="00711158" w:rsidP="00392D3F">
            <w:pPr>
              <w:pStyle w:val="NoSpacing"/>
              <w:rPr>
                <w:rFonts w:eastAsia="Times New Roman"/>
              </w:rPr>
            </w:pPr>
          </w:p>
        </w:tc>
        <w:tc>
          <w:tcPr>
            <w:tcW w:w="0" w:type="auto"/>
            <w:tcBorders>
              <w:bottom w:val="single" w:sz="6" w:space="0" w:color="BBBBBB"/>
              <w:right w:val="single" w:sz="6" w:space="0" w:color="BBBBBB"/>
            </w:tcBorders>
          </w:tcPr>
          <w:p w14:paraId="19A29BA3" w14:textId="77777777" w:rsidR="00392D3F" w:rsidRPr="00392D3F" w:rsidRDefault="00392D3F" w:rsidP="00392D3F">
            <w:pPr>
              <w:pStyle w:val="NoSpacing"/>
            </w:pPr>
            <w:r w:rsidRPr="00392D3F">
              <w:rPr>
                <w:rStyle w:val="y2iqfc"/>
                <w:rFonts w:cstheme="minorHAnsi"/>
                <w:color w:val="202124"/>
                <w:sz w:val="20"/>
                <w:szCs w:val="20"/>
                <w:lang w:val="es-ES"/>
              </w:rPr>
              <w:t>Director, subdirector y maestros de KG</w:t>
            </w:r>
          </w:p>
          <w:p w14:paraId="0E39875F" w14:textId="77777777" w:rsidR="00711158" w:rsidRPr="00392D3F" w:rsidRDefault="00711158" w:rsidP="00392D3F">
            <w:pPr>
              <w:pStyle w:val="NoSpacing"/>
              <w:rPr>
                <w:rFonts w:eastAsia="Times New Roman"/>
              </w:rPr>
            </w:pPr>
          </w:p>
        </w:tc>
        <w:tc>
          <w:tcPr>
            <w:tcW w:w="0" w:type="auto"/>
            <w:tcBorders>
              <w:bottom w:val="single" w:sz="6" w:space="0" w:color="BBBBBB"/>
              <w:right w:val="single" w:sz="6" w:space="0" w:color="BBBBBB"/>
            </w:tcBorders>
          </w:tcPr>
          <w:p w14:paraId="500B021B" w14:textId="77777777" w:rsidR="00711158" w:rsidRPr="00392D3F" w:rsidRDefault="00392D3F" w:rsidP="00392D3F">
            <w:pPr>
              <w:pStyle w:val="NoSpacing"/>
            </w:pPr>
            <w:r w:rsidRPr="00392D3F">
              <w:rPr>
                <w:rStyle w:val="y2iqfc"/>
                <w:rFonts w:cstheme="minorHAnsi"/>
                <w:color w:val="202124"/>
                <w:sz w:val="20"/>
                <w:szCs w:val="20"/>
                <w:lang w:val="es-ES"/>
              </w:rPr>
              <w:t>Los padres tendrán la oportunidad de completar el registro, recorrer la escuela y reunirse con los maestros de KG para obtener una comprensión más profunda de Azalea y KG en general. En general significa, pero no limitado a, plan de estudios, expectativas y flujo del día.</w:t>
            </w:r>
          </w:p>
        </w:tc>
        <w:tc>
          <w:tcPr>
            <w:tcW w:w="0" w:type="auto"/>
            <w:tcBorders>
              <w:bottom w:val="single" w:sz="6" w:space="0" w:color="BBBBBB"/>
              <w:right w:val="single" w:sz="6" w:space="0" w:color="BBBBBB"/>
            </w:tcBorders>
          </w:tcPr>
          <w:p w14:paraId="515CA14C" w14:textId="77777777" w:rsidR="00392D3F" w:rsidRPr="00392D3F" w:rsidRDefault="00392D3F" w:rsidP="00392D3F">
            <w:pPr>
              <w:pStyle w:val="NoSpacing"/>
            </w:pPr>
            <w:r w:rsidRPr="00392D3F">
              <w:rPr>
                <w:rStyle w:val="y2iqfc"/>
                <w:rFonts w:cstheme="minorHAnsi"/>
                <w:color w:val="202124"/>
                <w:sz w:val="20"/>
                <w:szCs w:val="20"/>
                <w:lang w:val="es-ES"/>
              </w:rPr>
              <w:t>Enero de 2021</w:t>
            </w:r>
          </w:p>
          <w:p w14:paraId="69A4B221" w14:textId="77777777" w:rsidR="00711158" w:rsidRPr="00392D3F" w:rsidRDefault="00711158" w:rsidP="00392D3F">
            <w:pPr>
              <w:pStyle w:val="NoSpacing"/>
              <w:rPr>
                <w:rFonts w:eastAsia="Times New Roman"/>
              </w:rPr>
            </w:pPr>
          </w:p>
        </w:tc>
        <w:tc>
          <w:tcPr>
            <w:tcW w:w="2482" w:type="dxa"/>
            <w:tcBorders>
              <w:bottom w:val="single" w:sz="6" w:space="0" w:color="BBBBBB"/>
              <w:right w:val="single" w:sz="6" w:space="0" w:color="BBBBBB"/>
            </w:tcBorders>
          </w:tcPr>
          <w:p w14:paraId="6E528DCD" w14:textId="77777777" w:rsidR="00392D3F" w:rsidRPr="00392D3F" w:rsidRDefault="00392D3F" w:rsidP="00392D3F">
            <w:pPr>
              <w:pStyle w:val="NoSpacing"/>
            </w:pPr>
            <w:r w:rsidRPr="00392D3F">
              <w:rPr>
                <w:rStyle w:val="y2iqfc"/>
                <w:rFonts w:cstheme="minorHAnsi"/>
                <w:color w:val="202124"/>
                <w:sz w:val="20"/>
                <w:szCs w:val="20"/>
                <w:lang w:val="es-ES"/>
              </w:rPr>
              <w:t>Hojas de registro, folletos, agendas y materiales de presentación, resultados de encuestas</w:t>
            </w:r>
          </w:p>
          <w:p w14:paraId="7016EE4D" w14:textId="77777777" w:rsidR="00711158" w:rsidRPr="00392D3F" w:rsidRDefault="00711158" w:rsidP="00392D3F">
            <w:pPr>
              <w:pStyle w:val="NoSpacing"/>
              <w:rPr>
                <w:rFonts w:eastAsia="Times New Roman"/>
              </w:rPr>
            </w:pPr>
          </w:p>
        </w:tc>
      </w:tr>
      <w:tr w:rsidR="00392D3F" w:rsidRPr="00392D3F" w14:paraId="03BEE9D2" w14:textId="77777777" w:rsidTr="00392D3F">
        <w:trPr>
          <w:trHeight w:val="1329"/>
        </w:trPr>
        <w:tc>
          <w:tcPr>
            <w:tcW w:w="0" w:type="auto"/>
            <w:tcBorders>
              <w:top w:val="single" w:sz="6" w:space="0" w:color="BBBBBB"/>
              <w:bottom w:val="single" w:sz="6" w:space="0" w:color="BBBBBB"/>
              <w:right w:val="single" w:sz="6" w:space="0" w:color="BBBBBB"/>
            </w:tcBorders>
            <w:vAlign w:val="center"/>
          </w:tcPr>
          <w:p w14:paraId="16FD2972" w14:textId="77777777" w:rsidR="00711158" w:rsidRPr="00392D3F" w:rsidRDefault="00E748E6" w:rsidP="00711158">
            <w:pPr>
              <w:spacing w:before="60" w:after="0" w:line="288" w:lineRule="atLeast"/>
              <w:rPr>
                <w:rFonts w:eastAsia="Times New Roman" w:cstheme="minorHAnsi"/>
                <w:sz w:val="20"/>
                <w:szCs w:val="20"/>
              </w:rPr>
            </w:pPr>
            <w:r w:rsidRPr="00392D3F">
              <w:rPr>
                <w:rFonts w:eastAsia="Times New Roman" w:cstheme="minorHAnsi"/>
                <w:sz w:val="20"/>
                <w:szCs w:val="20"/>
              </w:rPr>
              <w:lastRenderedPageBreak/>
              <w:t>5</w:t>
            </w:r>
          </w:p>
        </w:tc>
        <w:tc>
          <w:tcPr>
            <w:tcW w:w="0" w:type="auto"/>
            <w:tcBorders>
              <w:top w:val="single" w:sz="6" w:space="0" w:color="BBBBBB"/>
              <w:bottom w:val="single" w:sz="6" w:space="0" w:color="BBBBBB"/>
              <w:right w:val="single" w:sz="6" w:space="0" w:color="BBBBBB"/>
            </w:tcBorders>
          </w:tcPr>
          <w:p w14:paraId="092BB683" w14:textId="77777777" w:rsidR="00392D3F" w:rsidRPr="00392D3F" w:rsidRDefault="00392D3F" w:rsidP="00392D3F">
            <w:pPr>
              <w:pStyle w:val="NoSpacing"/>
            </w:pPr>
            <w:r w:rsidRPr="00392D3F">
              <w:rPr>
                <w:rStyle w:val="y2iqfc"/>
                <w:rFonts w:cstheme="minorHAnsi"/>
                <w:color w:val="202124"/>
                <w:sz w:val="20"/>
                <w:szCs w:val="20"/>
                <w:lang w:val="es-ES"/>
              </w:rPr>
              <w:t>Plan de estudios / Noche familiar multicultural</w:t>
            </w:r>
          </w:p>
          <w:p w14:paraId="6D0566A0" w14:textId="77777777" w:rsidR="00711158" w:rsidRPr="00392D3F" w:rsidRDefault="00711158" w:rsidP="00392D3F">
            <w:pPr>
              <w:pStyle w:val="NoSpacing"/>
              <w:rPr>
                <w:rFonts w:eastAsia="Times New Roman"/>
              </w:rPr>
            </w:pPr>
          </w:p>
        </w:tc>
        <w:tc>
          <w:tcPr>
            <w:tcW w:w="0" w:type="auto"/>
            <w:tcBorders>
              <w:top w:val="single" w:sz="6" w:space="0" w:color="BBBBBB"/>
              <w:bottom w:val="single" w:sz="6" w:space="0" w:color="BBBBBB"/>
              <w:right w:val="single" w:sz="6" w:space="0" w:color="BBBBBB"/>
            </w:tcBorders>
          </w:tcPr>
          <w:p w14:paraId="033EFA52" w14:textId="77777777" w:rsidR="00711158" w:rsidRPr="00392D3F" w:rsidRDefault="00392D3F" w:rsidP="00392D3F">
            <w:pPr>
              <w:pStyle w:val="NoSpacing"/>
            </w:pPr>
            <w:r w:rsidRPr="00392D3F">
              <w:rPr>
                <w:rStyle w:val="y2iqfc"/>
                <w:rFonts w:cstheme="minorHAnsi"/>
                <w:color w:val="202124"/>
                <w:sz w:val="20"/>
                <w:szCs w:val="20"/>
                <w:lang w:val="es-ES"/>
              </w:rPr>
              <w:t>Directora, subdirectora y miembros del personal de Azalea</w:t>
            </w:r>
          </w:p>
        </w:tc>
        <w:tc>
          <w:tcPr>
            <w:tcW w:w="0" w:type="auto"/>
            <w:tcBorders>
              <w:top w:val="single" w:sz="6" w:space="0" w:color="BBBBBB"/>
              <w:bottom w:val="single" w:sz="6" w:space="0" w:color="BBBBBB"/>
              <w:right w:val="single" w:sz="6" w:space="0" w:color="BBBBBB"/>
            </w:tcBorders>
          </w:tcPr>
          <w:p w14:paraId="2215C860" w14:textId="77777777" w:rsidR="00392D3F" w:rsidRPr="00392D3F" w:rsidRDefault="00392D3F" w:rsidP="00392D3F">
            <w:pPr>
              <w:pStyle w:val="NoSpacing"/>
            </w:pPr>
            <w:r w:rsidRPr="00392D3F">
              <w:rPr>
                <w:rStyle w:val="y2iqfc"/>
                <w:rFonts w:cstheme="minorHAnsi"/>
                <w:color w:val="202124"/>
                <w:sz w:val="20"/>
                <w:szCs w:val="20"/>
                <w:lang w:val="es-ES"/>
              </w:rPr>
              <w:t xml:space="preserve">Los padres y los niños recibirán su pasaporte a su llegada. Viajarán por la escuela visitando diferentes países y culturas para sellar su </w:t>
            </w:r>
            <w:proofErr w:type="spellStart"/>
            <w:r w:rsidRPr="00392D3F">
              <w:rPr>
                <w:rStyle w:val="y2iqfc"/>
                <w:rFonts w:cstheme="minorHAnsi"/>
                <w:color w:val="202124"/>
                <w:sz w:val="20"/>
                <w:szCs w:val="20"/>
                <w:lang w:val="es-ES"/>
              </w:rPr>
              <w:t>pasaport</w:t>
            </w:r>
            <w:proofErr w:type="spellEnd"/>
          </w:p>
          <w:p w14:paraId="38B4C147" w14:textId="77777777" w:rsidR="00711158" w:rsidRPr="00392D3F" w:rsidRDefault="00711158" w:rsidP="00392D3F">
            <w:pPr>
              <w:pStyle w:val="NoSpacing"/>
              <w:rPr>
                <w:rFonts w:eastAsia="Times New Roman"/>
              </w:rPr>
            </w:pPr>
          </w:p>
        </w:tc>
        <w:tc>
          <w:tcPr>
            <w:tcW w:w="0" w:type="auto"/>
            <w:tcBorders>
              <w:top w:val="single" w:sz="6" w:space="0" w:color="BBBBBB"/>
              <w:bottom w:val="single" w:sz="6" w:space="0" w:color="BBBBBB"/>
              <w:right w:val="single" w:sz="6" w:space="0" w:color="BBBBBB"/>
            </w:tcBorders>
          </w:tcPr>
          <w:p w14:paraId="09678655" w14:textId="77777777" w:rsidR="00392D3F" w:rsidRPr="00392D3F" w:rsidRDefault="00392D3F" w:rsidP="00392D3F">
            <w:pPr>
              <w:pStyle w:val="NoSpacing"/>
            </w:pPr>
            <w:r w:rsidRPr="00392D3F">
              <w:rPr>
                <w:rStyle w:val="y2iqfc"/>
                <w:rFonts w:cstheme="minorHAnsi"/>
                <w:color w:val="202124"/>
                <w:sz w:val="20"/>
                <w:szCs w:val="20"/>
                <w:lang w:val="es-ES"/>
              </w:rPr>
              <w:t>Marzo 2021</w:t>
            </w:r>
          </w:p>
          <w:p w14:paraId="63990D92" w14:textId="77777777" w:rsidR="00711158" w:rsidRPr="00392D3F" w:rsidRDefault="00711158" w:rsidP="00392D3F">
            <w:pPr>
              <w:pStyle w:val="NoSpacing"/>
              <w:rPr>
                <w:rFonts w:eastAsia="Times New Roman"/>
              </w:rPr>
            </w:pPr>
          </w:p>
        </w:tc>
        <w:tc>
          <w:tcPr>
            <w:tcW w:w="2482" w:type="dxa"/>
            <w:tcBorders>
              <w:top w:val="single" w:sz="6" w:space="0" w:color="BBBBBB"/>
              <w:bottom w:val="single" w:sz="6" w:space="0" w:color="BBBBBB"/>
              <w:right w:val="single" w:sz="6" w:space="0" w:color="BBBBBB"/>
            </w:tcBorders>
          </w:tcPr>
          <w:p w14:paraId="01AA77B4" w14:textId="77777777" w:rsidR="00711158" w:rsidRPr="00392D3F" w:rsidRDefault="00392D3F" w:rsidP="00392D3F">
            <w:pPr>
              <w:pStyle w:val="NoSpacing"/>
            </w:pPr>
            <w:r w:rsidRPr="00392D3F">
              <w:rPr>
                <w:rStyle w:val="y2iqfc"/>
                <w:rFonts w:cstheme="minorHAnsi"/>
                <w:color w:val="202124"/>
                <w:sz w:val="20"/>
                <w:szCs w:val="20"/>
                <w:lang w:val="es-ES"/>
              </w:rPr>
              <w:t>Hojas de registro, folletos, agendas y materiales de presentación, resultados de encuestas</w:t>
            </w:r>
          </w:p>
        </w:tc>
      </w:tr>
      <w:tr w:rsidR="00392D3F" w:rsidRPr="00392D3F" w14:paraId="049E98E8" w14:textId="77777777" w:rsidTr="00392D3F">
        <w:trPr>
          <w:trHeight w:val="1316"/>
        </w:trPr>
        <w:tc>
          <w:tcPr>
            <w:tcW w:w="0" w:type="auto"/>
            <w:tcBorders>
              <w:top w:val="single" w:sz="4" w:space="0" w:color="auto"/>
              <w:bottom w:val="single" w:sz="4" w:space="0" w:color="auto"/>
              <w:right w:val="single" w:sz="6" w:space="0" w:color="BBBBBB"/>
            </w:tcBorders>
            <w:vAlign w:val="center"/>
          </w:tcPr>
          <w:p w14:paraId="4E1CBDF6" w14:textId="77777777" w:rsidR="00F93971" w:rsidRPr="00392D3F" w:rsidRDefault="00E748E6" w:rsidP="00F93971">
            <w:pPr>
              <w:spacing w:before="60" w:after="0" w:line="288" w:lineRule="atLeast"/>
              <w:rPr>
                <w:rFonts w:eastAsia="Times New Roman" w:cstheme="minorHAnsi"/>
                <w:sz w:val="20"/>
                <w:szCs w:val="20"/>
              </w:rPr>
            </w:pPr>
            <w:r w:rsidRPr="00392D3F">
              <w:rPr>
                <w:rFonts w:eastAsia="Times New Roman" w:cstheme="minorHAnsi"/>
                <w:sz w:val="20"/>
                <w:szCs w:val="20"/>
              </w:rPr>
              <w:t>6</w:t>
            </w:r>
          </w:p>
          <w:p w14:paraId="3FB05854" w14:textId="77777777" w:rsidR="00F93971" w:rsidRPr="00392D3F" w:rsidRDefault="00F93971" w:rsidP="00F93971">
            <w:pPr>
              <w:spacing w:before="60" w:after="0" w:line="288" w:lineRule="atLeast"/>
              <w:rPr>
                <w:rFonts w:eastAsia="Times New Roman" w:cstheme="minorHAnsi"/>
                <w:sz w:val="20"/>
                <w:szCs w:val="20"/>
              </w:rPr>
            </w:pPr>
          </w:p>
        </w:tc>
        <w:tc>
          <w:tcPr>
            <w:tcW w:w="0" w:type="auto"/>
            <w:tcBorders>
              <w:top w:val="single" w:sz="4" w:space="0" w:color="auto"/>
              <w:bottom w:val="single" w:sz="4" w:space="0" w:color="auto"/>
              <w:right w:val="single" w:sz="6" w:space="0" w:color="BBBBBB"/>
            </w:tcBorders>
          </w:tcPr>
          <w:p w14:paraId="6B39747E" w14:textId="77777777" w:rsidR="00392D3F" w:rsidRPr="00392D3F" w:rsidRDefault="00392D3F" w:rsidP="00392D3F">
            <w:pPr>
              <w:pStyle w:val="NoSpacing"/>
            </w:pPr>
            <w:r w:rsidRPr="00392D3F">
              <w:rPr>
                <w:rStyle w:val="y2iqfc"/>
                <w:rFonts w:cstheme="minorHAnsi"/>
                <w:color w:val="202124"/>
                <w:sz w:val="20"/>
                <w:szCs w:val="20"/>
                <w:lang w:val="es-ES"/>
              </w:rPr>
              <w:t xml:space="preserve">Currículo / Evento familiar </w:t>
            </w:r>
            <w:proofErr w:type="gramStart"/>
            <w:r w:rsidRPr="00392D3F">
              <w:rPr>
                <w:rStyle w:val="y2iqfc"/>
                <w:rFonts w:cstheme="minorHAnsi"/>
                <w:color w:val="202124"/>
                <w:sz w:val="20"/>
                <w:szCs w:val="20"/>
                <w:lang w:val="es-ES"/>
              </w:rPr>
              <w:t>Primavera</w:t>
            </w:r>
            <w:proofErr w:type="gramEnd"/>
            <w:r w:rsidRPr="00392D3F">
              <w:rPr>
                <w:rStyle w:val="y2iqfc"/>
                <w:rFonts w:cstheme="minorHAnsi"/>
                <w:color w:val="202124"/>
                <w:sz w:val="20"/>
                <w:szCs w:val="20"/>
                <w:lang w:val="es-ES"/>
              </w:rPr>
              <w:t xml:space="preserve"> en la alfabetización</w:t>
            </w:r>
          </w:p>
          <w:p w14:paraId="1636E7C8" w14:textId="77777777" w:rsidR="00F93971" w:rsidRPr="00392D3F" w:rsidRDefault="00F93971" w:rsidP="00392D3F">
            <w:pPr>
              <w:pStyle w:val="NoSpacing"/>
              <w:rPr>
                <w:rFonts w:eastAsia="Times New Roman"/>
              </w:rPr>
            </w:pPr>
          </w:p>
        </w:tc>
        <w:tc>
          <w:tcPr>
            <w:tcW w:w="0" w:type="auto"/>
            <w:tcBorders>
              <w:top w:val="single" w:sz="4" w:space="0" w:color="auto"/>
              <w:bottom w:val="single" w:sz="4" w:space="0" w:color="auto"/>
              <w:right w:val="single" w:sz="6" w:space="0" w:color="BBBBBB"/>
            </w:tcBorders>
          </w:tcPr>
          <w:p w14:paraId="5366AD9C" w14:textId="77777777" w:rsidR="00F93971" w:rsidRPr="00392D3F" w:rsidRDefault="00392D3F" w:rsidP="00392D3F">
            <w:pPr>
              <w:pStyle w:val="NoSpacing"/>
            </w:pPr>
            <w:r w:rsidRPr="00392D3F">
              <w:rPr>
                <w:rStyle w:val="y2iqfc"/>
                <w:rFonts w:cstheme="minorHAnsi"/>
                <w:color w:val="202124"/>
                <w:sz w:val="20"/>
                <w:szCs w:val="20"/>
                <w:lang w:val="es-ES"/>
              </w:rPr>
              <w:t>Directora, subdirectora y miembros del personal de Azalea</w:t>
            </w:r>
          </w:p>
        </w:tc>
        <w:tc>
          <w:tcPr>
            <w:tcW w:w="0" w:type="auto"/>
            <w:tcBorders>
              <w:top w:val="single" w:sz="4" w:space="0" w:color="auto"/>
              <w:bottom w:val="single" w:sz="4" w:space="0" w:color="auto"/>
              <w:right w:val="single" w:sz="6" w:space="0" w:color="BBBBBB"/>
            </w:tcBorders>
          </w:tcPr>
          <w:p w14:paraId="251F1E3A" w14:textId="77777777" w:rsidR="00F93971" w:rsidRPr="00392D3F" w:rsidRDefault="00392D3F" w:rsidP="00392D3F">
            <w:pPr>
              <w:pStyle w:val="NoSpacing"/>
            </w:pPr>
            <w:r w:rsidRPr="00392D3F">
              <w:rPr>
                <w:rStyle w:val="y2iqfc"/>
                <w:rFonts w:cstheme="minorHAnsi"/>
                <w:color w:val="202124"/>
                <w:sz w:val="20"/>
                <w:szCs w:val="20"/>
                <w:lang w:val="es-ES"/>
              </w:rPr>
              <w:t>Las familias asistirán a nuestro Carnaval de Primavera anual. Este evento permite que todas las partes interesadas se unan para construir cultura.</w:t>
            </w:r>
          </w:p>
        </w:tc>
        <w:tc>
          <w:tcPr>
            <w:tcW w:w="0" w:type="auto"/>
            <w:tcBorders>
              <w:top w:val="single" w:sz="4" w:space="0" w:color="auto"/>
              <w:bottom w:val="single" w:sz="4" w:space="0" w:color="auto"/>
              <w:right w:val="single" w:sz="6" w:space="0" w:color="BBBBBB"/>
            </w:tcBorders>
          </w:tcPr>
          <w:p w14:paraId="35D767C5" w14:textId="77777777" w:rsidR="00392D3F" w:rsidRPr="00392D3F" w:rsidRDefault="00392D3F" w:rsidP="00392D3F">
            <w:pPr>
              <w:pStyle w:val="NoSpacing"/>
            </w:pPr>
            <w:r w:rsidRPr="00392D3F">
              <w:rPr>
                <w:rStyle w:val="y2iqfc"/>
                <w:rFonts w:cstheme="minorHAnsi"/>
                <w:color w:val="202124"/>
                <w:sz w:val="20"/>
                <w:szCs w:val="20"/>
                <w:lang w:val="es-ES"/>
              </w:rPr>
              <w:t>Abril de 2021</w:t>
            </w:r>
          </w:p>
          <w:p w14:paraId="23B4BC19" w14:textId="77777777" w:rsidR="00F93971" w:rsidRPr="00392D3F" w:rsidRDefault="00F93971" w:rsidP="00392D3F">
            <w:pPr>
              <w:pStyle w:val="NoSpacing"/>
              <w:rPr>
                <w:rFonts w:eastAsia="Times New Roman"/>
              </w:rPr>
            </w:pPr>
          </w:p>
        </w:tc>
        <w:tc>
          <w:tcPr>
            <w:tcW w:w="2482" w:type="dxa"/>
            <w:tcBorders>
              <w:top w:val="single" w:sz="4" w:space="0" w:color="auto"/>
              <w:bottom w:val="single" w:sz="4" w:space="0" w:color="auto"/>
              <w:right w:val="single" w:sz="6" w:space="0" w:color="BBBBBB"/>
            </w:tcBorders>
          </w:tcPr>
          <w:p w14:paraId="67A0C227" w14:textId="77777777" w:rsidR="00392D3F" w:rsidRPr="00392D3F" w:rsidRDefault="00392D3F" w:rsidP="00392D3F">
            <w:pPr>
              <w:pStyle w:val="NoSpacing"/>
            </w:pPr>
            <w:r w:rsidRPr="00392D3F">
              <w:rPr>
                <w:rStyle w:val="y2iqfc"/>
                <w:rFonts w:cstheme="minorHAnsi"/>
                <w:color w:val="202124"/>
                <w:sz w:val="20"/>
                <w:szCs w:val="20"/>
                <w:lang w:val="es-ES"/>
              </w:rPr>
              <w:t>Hojas de registro, resultados de la encuesta</w:t>
            </w:r>
          </w:p>
          <w:p w14:paraId="1D453F6A" w14:textId="77777777" w:rsidR="00F93971" w:rsidRPr="00392D3F" w:rsidRDefault="00F93971" w:rsidP="00392D3F">
            <w:pPr>
              <w:pStyle w:val="NoSpacing"/>
              <w:rPr>
                <w:rFonts w:eastAsia="Times New Roman"/>
              </w:rPr>
            </w:pPr>
          </w:p>
        </w:tc>
      </w:tr>
      <w:tr w:rsidR="00392D3F" w:rsidRPr="00392D3F" w14:paraId="638C3ACF" w14:textId="77777777" w:rsidTr="00392D3F">
        <w:trPr>
          <w:trHeight w:val="1676"/>
        </w:trPr>
        <w:tc>
          <w:tcPr>
            <w:tcW w:w="0" w:type="auto"/>
            <w:tcBorders>
              <w:top w:val="single" w:sz="4" w:space="0" w:color="auto"/>
              <w:bottom w:val="single" w:sz="6" w:space="0" w:color="BBBBBB"/>
              <w:right w:val="single" w:sz="6" w:space="0" w:color="BBBBBB"/>
            </w:tcBorders>
          </w:tcPr>
          <w:p w14:paraId="535CB620" w14:textId="77777777" w:rsidR="00F93971" w:rsidRPr="00392D3F" w:rsidRDefault="00E748E6" w:rsidP="00392D3F">
            <w:pPr>
              <w:pStyle w:val="NoSpacing"/>
            </w:pPr>
            <w:r w:rsidRPr="00392D3F">
              <w:t>7</w:t>
            </w:r>
          </w:p>
        </w:tc>
        <w:tc>
          <w:tcPr>
            <w:tcW w:w="0" w:type="auto"/>
            <w:tcBorders>
              <w:top w:val="single" w:sz="4" w:space="0" w:color="auto"/>
              <w:bottom w:val="single" w:sz="6" w:space="0" w:color="BBBBBB"/>
              <w:right w:val="single" w:sz="6" w:space="0" w:color="BBBBBB"/>
            </w:tcBorders>
          </w:tcPr>
          <w:p w14:paraId="26C3CC28" w14:textId="77777777" w:rsidR="00392D3F" w:rsidRPr="00392D3F" w:rsidRDefault="00392D3F" w:rsidP="00392D3F">
            <w:pPr>
              <w:pStyle w:val="NoSpacing"/>
            </w:pPr>
            <w:r w:rsidRPr="00392D3F">
              <w:rPr>
                <w:rStyle w:val="y2iqfc"/>
                <w:rFonts w:cstheme="minorHAnsi"/>
                <w:color w:val="202124"/>
                <w:sz w:val="20"/>
                <w:szCs w:val="20"/>
                <w:lang w:val="es-ES"/>
              </w:rPr>
              <w:t>Plan de estudios / Step-Up</w:t>
            </w:r>
          </w:p>
          <w:p w14:paraId="407BEEE7" w14:textId="77777777" w:rsidR="00F93971" w:rsidRPr="00392D3F" w:rsidRDefault="00F93971" w:rsidP="00392D3F">
            <w:pPr>
              <w:pStyle w:val="NoSpacing"/>
            </w:pPr>
          </w:p>
        </w:tc>
        <w:tc>
          <w:tcPr>
            <w:tcW w:w="0" w:type="auto"/>
            <w:tcBorders>
              <w:top w:val="single" w:sz="4" w:space="0" w:color="auto"/>
              <w:bottom w:val="single" w:sz="6" w:space="0" w:color="BBBBBB"/>
              <w:right w:val="single" w:sz="6" w:space="0" w:color="BBBBBB"/>
            </w:tcBorders>
          </w:tcPr>
          <w:p w14:paraId="6D88DB9F" w14:textId="77777777" w:rsidR="00392D3F" w:rsidRPr="00392D3F" w:rsidRDefault="00392D3F" w:rsidP="00392D3F">
            <w:pPr>
              <w:pStyle w:val="NoSpacing"/>
            </w:pPr>
            <w:r w:rsidRPr="00392D3F">
              <w:rPr>
                <w:rStyle w:val="y2iqfc"/>
                <w:rFonts w:cstheme="minorHAnsi"/>
                <w:color w:val="202124"/>
                <w:sz w:val="20"/>
                <w:szCs w:val="20"/>
                <w:lang w:val="es-ES"/>
              </w:rPr>
              <w:t>Directora, subdirectora y miembros del personal de Azalea</w:t>
            </w:r>
          </w:p>
          <w:p w14:paraId="365E5C72" w14:textId="77777777" w:rsidR="00F93971" w:rsidRPr="00392D3F" w:rsidRDefault="00F93971" w:rsidP="00392D3F">
            <w:pPr>
              <w:pStyle w:val="NoSpacing"/>
            </w:pPr>
          </w:p>
        </w:tc>
        <w:tc>
          <w:tcPr>
            <w:tcW w:w="0" w:type="auto"/>
            <w:tcBorders>
              <w:top w:val="single" w:sz="4" w:space="0" w:color="auto"/>
              <w:bottom w:val="single" w:sz="6" w:space="0" w:color="BBBBBB"/>
              <w:right w:val="single" w:sz="6" w:space="0" w:color="BBBBBB"/>
            </w:tcBorders>
          </w:tcPr>
          <w:p w14:paraId="5D0D5AA7" w14:textId="77777777" w:rsidR="00F93971" w:rsidRPr="00392D3F" w:rsidRDefault="00392D3F" w:rsidP="00392D3F">
            <w:pPr>
              <w:pStyle w:val="NoSpacing"/>
            </w:pPr>
            <w:r w:rsidRPr="00392D3F">
              <w:rPr>
                <w:rStyle w:val="y2iqfc"/>
                <w:rFonts w:cstheme="minorHAnsi"/>
                <w:color w:val="202124"/>
                <w:sz w:val="20"/>
                <w:szCs w:val="20"/>
                <w:lang w:val="es-ES"/>
              </w:rPr>
              <w:t>Ayudar a los padres y estudiantes con las expectativas de toda la escuela y del salón de clases sobre el próximo nivel de grado que los estudiantes están adoptando para que sus hijos tengan éxito.</w:t>
            </w:r>
          </w:p>
        </w:tc>
        <w:tc>
          <w:tcPr>
            <w:tcW w:w="0" w:type="auto"/>
            <w:tcBorders>
              <w:top w:val="single" w:sz="4" w:space="0" w:color="auto"/>
              <w:bottom w:val="single" w:sz="6" w:space="0" w:color="BBBBBB"/>
              <w:right w:val="single" w:sz="6" w:space="0" w:color="BBBBBB"/>
            </w:tcBorders>
          </w:tcPr>
          <w:p w14:paraId="645B9F51" w14:textId="77777777" w:rsidR="00392D3F" w:rsidRPr="00392D3F" w:rsidRDefault="00392D3F" w:rsidP="00392D3F">
            <w:pPr>
              <w:pStyle w:val="NoSpacing"/>
              <w:rPr>
                <w:color w:val="202124"/>
              </w:rPr>
            </w:pPr>
            <w:r w:rsidRPr="00392D3F">
              <w:rPr>
                <w:rStyle w:val="y2iqfc"/>
                <w:color w:val="202124"/>
                <w:sz w:val="20"/>
                <w:szCs w:val="20"/>
                <w:lang w:val="es-ES"/>
              </w:rPr>
              <w:t>Mayo de 2021</w:t>
            </w:r>
          </w:p>
          <w:p w14:paraId="29FBE0C9" w14:textId="77777777" w:rsidR="00F93971" w:rsidRPr="00392D3F" w:rsidRDefault="00F93971" w:rsidP="00392D3F">
            <w:pPr>
              <w:pStyle w:val="NoSpacing"/>
            </w:pPr>
          </w:p>
        </w:tc>
        <w:tc>
          <w:tcPr>
            <w:tcW w:w="2482" w:type="dxa"/>
            <w:tcBorders>
              <w:top w:val="single" w:sz="4" w:space="0" w:color="auto"/>
              <w:bottom w:val="single" w:sz="6" w:space="0" w:color="BBBBBB"/>
              <w:right w:val="single" w:sz="6" w:space="0" w:color="BBBBBB"/>
            </w:tcBorders>
          </w:tcPr>
          <w:p w14:paraId="3EEB4A3F" w14:textId="77777777" w:rsidR="00F93971" w:rsidRPr="00392D3F" w:rsidRDefault="00F93971" w:rsidP="00392D3F">
            <w:pPr>
              <w:pStyle w:val="NoSpacing"/>
            </w:pPr>
            <w:r w:rsidRPr="00392D3F">
              <w:t>Sign-in sheets, handouts, agendas, and presentation materials</w:t>
            </w:r>
            <w:r w:rsidR="00D763A9" w:rsidRPr="00392D3F">
              <w:t>, survey results</w:t>
            </w:r>
          </w:p>
        </w:tc>
      </w:tr>
    </w:tbl>
    <w:p w14:paraId="15B914EF" w14:textId="77777777" w:rsidR="00617C5E" w:rsidRDefault="006D4C19" w:rsidP="006757FB">
      <w:pPr>
        <w:spacing w:after="0" w:line="240" w:lineRule="auto"/>
        <w:rPr>
          <w:rFonts w:eastAsia="Times New Roman" w:cstheme="minorHAnsi"/>
          <w:sz w:val="20"/>
          <w:szCs w:val="20"/>
        </w:rPr>
      </w:pPr>
      <w:r w:rsidRPr="00392D3F">
        <w:rPr>
          <w:rFonts w:eastAsia="Times New Roman" w:cstheme="minorHAnsi"/>
          <w:sz w:val="20"/>
          <w:szCs w:val="20"/>
        </w:rPr>
        <w:pict w14:anchorId="1D70D8F5">
          <v:rect id="_x0000_i1025" style="width:0;height:1.5pt" o:hralign="center" o:hrstd="t" o:hrnoshade="t" o:hr="t" fillcolor="olive" stroked="f"/>
        </w:pict>
      </w:r>
    </w:p>
    <w:p w14:paraId="7864C05B" w14:textId="77777777" w:rsidR="00392D3F" w:rsidRPr="00392D3F" w:rsidRDefault="00392D3F" w:rsidP="006757FB">
      <w:pPr>
        <w:spacing w:after="0" w:line="240" w:lineRule="auto"/>
        <w:rPr>
          <w:rFonts w:eastAsia="Times New Roman" w:cstheme="minorHAnsi"/>
          <w:sz w:val="20"/>
          <w:szCs w:val="20"/>
        </w:rPr>
      </w:pPr>
    </w:p>
    <w:p w14:paraId="4C34515A" w14:textId="77777777" w:rsidR="006757FB" w:rsidRPr="00392D3F" w:rsidRDefault="00392D3F" w:rsidP="00392D3F">
      <w:pPr>
        <w:pStyle w:val="NoSpacing"/>
        <w:rPr>
          <w:rFonts w:cstheme="minorHAnsi"/>
          <w:b/>
          <w:sz w:val="20"/>
          <w:szCs w:val="20"/>
        </w:rPr>
      </w:pPr>
      <w:r w:rsidRPr="00392D3F">
        <w:rPr>
          <w:rStyle w:val="y2iqfc"/>
          <w:rFonts w:cstheme="minorHAnsi"/>
          <w:b/>
          <w:color w:val="202124"/>
          <w:sz w:val="20"/>
          <w:szCs w:val="20"/>
          <w:lang w:val="es-ES"/>
        </w:rPr>
        <w:t>La formación del personal</w:t>
      </w:r>
    </w:p>
    <w:tbl>
      <w:tblPr>
        <w:tblW w:w="10072"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06"/>
        <w:gridCol w:w="1406"/>
        <w:gridCol w:w="1263"/>
        <w:gridCol w:w="2484"/>
        <w:gridCol w:w="1046"/>
        <w:gridCol w:w="3367"/>
      </w:tblGrid>
      <w:tr w:rsidR="00392D3F" w:rsidRPr="00753D7F" w14:paraId="0F5C17F6" w14:textId="77777777" w:rsidTr="00392D3F">
        <w:tc>
          <w:tcPr>
            <w:tcW w:w="0" w:type="auto"/>
            <w:tcBorders>
              <w:bottom w:val="single" w:sz="6" w:space="0" w:color="BBBBBB"/>
              <w:right w:val="single" w:sz="6" w:space="0" w:color="BBBBBB"/>
            </w:tcBorders>
            <w:shd w:val="clear" w:color="auto" w:fill="8FBC8B"/>
            <w:vAlign w:val="center"/>
            <w:hideMark/>
          </w:tcPr>
          <w:p w14:paraId="0E21D1ED" w14:textId="77777777" w:rsidR="00392D3F" w:rsidRPr="00392D3F" w:rsidRDefault="00392D3F" w:rsidP="00392D3F">
            <w:pPr>
              <w:pStyle w:val="NoSpacing"/>
              <w:rPr>
                <w:rFonts w:cstheme="minorHAnsi"/>
                <w:b/>
                <w:sz w:val="20"/>
                <w:szCs w:val="20"/>
              </w:rPr>
            </w:pPr>
            <w:r w:rsidRPr="00392D3F">
              <w:rPr>
                <w:rFonts w:cstheme="minorHAnsi"/>
                <w:b/>
                <w:sz w:val="20"/>
                <w:szCs w:val="20"/>
              </w:rPr>
              <w:t>count</w:t>
            </w:r>
          </w:p>
        </w:tc>
        <w:tc>
          <w:tcPr>
            <w:tcW w:w="1155" w:type="dxa"/>
            <w:tcBorders>
              <w:bottom w:val="single" w:sz="6" w:space="0" w:color="BBBBBB"/>
              <w:right w:val="single" w:sz="6" w:space="0" w:color="BBBBBB"/>
            </w:tcBorders>
            <w:shd w:val="clear" w:color="auto" w:fill="8FBC8B"/>
            <w:vAlign w:val="center"/>
            <w:hideMark/>
          </w:tcPr>
          <w:p w14:paraId="427F179C" w14:textId="77777777" w:rsidR="00392D3F" w:rsidRPr="00392D3F" w:rsidRDefault="00392D3F" w:rsidP="00392D3F">
            <w:pPr>
              <w:pStyle w:val="NoSpacing"/>
              <w:rPr>
                <w:rFonts w:cstheme="minorHAnsi"/>
                <w:b/>
                <w:color w:val="202124"/>
                <w:sz w:val="20"/>
                <w:szCs w:val="20"/>
              </w:rPr>
            </w:pPr>
            <w:r w:rsidRPr="00392D3F">
              <w:rPr>
                <w:rStyle w:val="y2iqfc"/>
                <w:rFonts w:cstheme="minorHAnsi"/>
                <w:b/>
                <w:color w:val="202124"/>
                <w:sz w:val="20"/>
                <w:szCs w:val="20"/>
                <w:lang w:val="es-ES"/>
              </w:rPr>
              <w:t>Contenido y tipo de actividad</w:t>
            </w:r>
          </w:p>
          <w:p w14:paraId="20B9A373" w14:textId="77777777" w:rsidR="00392D3F" w:rsidRPr="00392D3F" w:rsidRDefault="00392D3F" w:rsidP="00392D3F">
            <w:pPr>
              <w:pStyle w:val="NoSpacing"/>
              <w:rPr>
                <w:rFonts w:cstheme="minorHAnsi"/>
                <w:b/>
                <w:sz w:val="20"/>
                <w:szCs w:val="20"/>
              </w:rPr>
            </w:pPr>
          </w:p>
        </w:tc>
        <w:tc>
          <w:tcPr>
            <w:tcW w:w="1268" w:type="dxa"/>
            <w:tcBorders>
              <w:bottom w:val="single" w:sz="6" w:space="0" w:color="BBBBBB"/>
              <w:right w:val="single" w:sz="6" w:space="0" w:color="BBBBBB"/>
            </w:tcBorders>
            <w:shd w:val="clear" w:color="auto" w:fill="8FBC8B"/>
            <w:vAlign w:val="center"/>
            <w:hideMark/>
          </w:tcPr>
          <w:p w14:paraId="0CC03C36" w14:textId="77777777" w:rsidR="00392D3F" w:rsidRPr="00392D3F" w:rsidRDefault="00392D3F" w:rsidP="00392D3F">
            <w:pPr>
              <w:pStyle w:val="NoSpacing"/>
              <w:rPr>
                <w:rFonts w:cstheme="minorHAnsi"/>
                <w:b/>
                <w:color w:val="202124"/>
                <w:sz w:val="20"/>
                <w:szCs w:val="20"/>
              </w:rPr>
            </w:pPr>
            <w:r w:rsidRPr="00392D3F">
              <w:rPr>
                <w:rStyle w:val="y2iqfc"/>
                <w:rFonts w:cstheme="minorHAnsi"/>
                <w:b/>
                <w:color w:val="202124"/>
                <w:sz w:val="20"/>
                <w:szCs w:val="20"/>
                <w:lang w:val="es-ES"/>
              </w:rPr>
              <w:t>Persona responsable</w:t>
            </w:r>
          </w:p>
          <w:p w14:paraId="45D29765" w14:textId="77777777" w:rsidR="00392D3F" w:rsidRPr="00392D3F" w:rsidRDefault="00392D3F" w:rsidP="00392D3F">
            <w:pPr>
              <w:pStyle w:val="NoSpacing"/>
              <w:rPr>
                <w:rFonts w:cstheme="minorHAnsi"/>
                <w:b/>
                <w:sz w:val="20"/>
                <w:szCs w:val="20"/>
              </w:rPr>
            </w:pPr>
          </w:p>
        </w:tc>
        <w:tc>
          <w:tcPr>
            <w:tcW w:w="2531" w:type="dxa"/>
            <w:tcBorders>
              <w:bottom w:val="single" w:sz="6" w:space="0" w:color="BBBBBB"/>
              <w:right w:val="single" w:sz="6" w:space="0" w:color="BBBBBB"/>
            </w:tcBorders>
            <w:shd w:val="clear" w:color="auto" w:fill="8FBC8B"/>
            <w:vAlign w:val="center"/>
            <w:hideMark/>
          </w:tcPr>
          <w:p w14:paraId="3B06C4E0" w14:textId="77777777" w:rsidR="00392D3F" w:rsidRPr="00392D3F" w:rsidRDefault="00392D3F" w:rsidP="00392D3F">
            <w:pPr>
              <w:pStyle w:val="NoSpacing"/>
              <w:rPr>
                <w:rFonts w:cstheme="minorHAnsi"/>
                <w:b/>
                <w:color w:val="202124"/>
                <w:sz w:val="20"/>
                <w:szCs w:val="20"/>
              </w:rPr>
            </w:pPr>
            <w:r w:rsidRPr="00392D3F">
              <w:rPr>
                <w:rStyle w:val="y2iqfc"/>
                <w:rFonts w:cstheme="minorHAnsi"/>
                <w:b/>
                <w:color w:val="202124"/>
                <w:sz w:val="20"/>
                <w:szCs w:val="20"/>
                <w:lang w:val="es-ES"/>
              </w:rPr>
              <w:t>Impacto anticipado en el rendimiento estudiantil</w:t>
            </w:r>
          </w:p>
          <w:p w14:paraId="0DBB8E49" w14:textId="77777777" w:rsidR="00392D3F" w:rsidRPr="00392D3F" w:rsidRDefault="00392D3F" w:rsidP="00392D3F">
            <w:pPr>
              <w:pStyle w:val="NoSpacing"/>
              <w:rPr>
                <w:rFonts w:cstheme="minorHAnsi"/>
                <w:b/>
                <w:sz w:val="20"/>
                <w:szCs w:val="20"/>
              </w:rPr>
            </w:pPr>
          </w:p>
        </w:tc>
        <w:tc>
          <w:tcPr>
            <w:tcW w:w="1053" w:type="dxa"/>
            <w:tcBorders>
              <w:bottom w:val="single" w:sz="6" w:space="0" w:color="BBBBBB"/>
              <w:right w:val="single" w:sz="6" w:space="0" w:color="BBBBBB"/>
            </w:tcBorders>
            <w:shd w:val="clear" w:color="auto" w:fill="8FBC8B"/>
            <w:vAlign w:val="center"/>
            <w:hideMark/>
          </w:tcPr>
          <w:p w14:paraId="6F4E2FE1" w14:textId="77777777" w:rsidR="00392D3F" w:rsidRPr="00392D3F" w:rsidRDefault="00392D3F" w:rsidP="00392D3F">
            <w:pPr>
              <w:pStyle w:val="NoSpacing"/>
              <w:rPr>
                <w:rFonts w:cstheme="minorHAnsi"/>
                <w:b/>
                <w:color w:val="202124"/>
                <w:sz w:val="20"/>
                <w:szCs w:val="20"/>
              </w:rPr>
            </w:pPr>
            <w:r w:rsidRPr="00392D3F">
              <w:rPr>
                <w:rStyle w:val="y2iqfc"/>
                <w:rFonts w:cstheme="minorHAnsi"/>
                <w:b/>
                <w:color w:val="202124"/>
                <w:sz w:val="20"/>
                <w:szCs w:val="20"/>
                <w:lang w:val="es-ES"/>
              </w:rPr>
              <w:t>Cronología</w:t>
            </w:r>
          </w:p>
          <w:p w14:paraId="258FAEC5" w14:textId="77777777" w:rsidR="00392D3F" w:rsidRPr="00392D3F" w:rsidRDefault="00392D3F" w:rsidP="00392D3F">
            <w:pPr>
              <w:pStyle w:val="NoSpacing"/>
              <w:rPr>
                <w:rFonts w:cstheme="minorHAnsi"/>
                <w:b/>
                <w:sz w:val="20"/>
                <w:szCs w:val="20"/>
              </w:rPr>
            </w:pPr>
          </w:p>
        </w:tc>
        <w:tc>
          <w:tcPr>
            <w:tcW w:w="3559" w:type="dxa"/>
            <w:tcBorders>
              <w:bottom w:val="single" w:sz="6" w:space="0" w:color="BBBBBB"/>
              <w:right w:val="single" w:sz="6" w:space="0" w:color="BBBBBB"/>
            </w:tcBorders>
            <w:shd w:val="clear" w:color="auto" w:fill="8FBC8B"/>
            <w:vAlign w:val="center"/>
            <w:hideMark/>
          </w:tcPr>
          <w:p w14:paraId="143081ED" w14:textId="77777777" w:rsidR="00392D3F" w:rsidRPr="00392D3F" w:rsidRDefault="00392D3F" w:rsidP="00392D3F">
            <w:pPr>
              <w:pStyle w:val="NoSpacing"/>
              <w:rPr>
                <w:rFonts w:cstheme="minorHAnsi"/>
                <w:b/>
                <w:color w:val="202124"/>
                <w:sz w:val="20"/>
                <w:szCs w:val="20"/>
              </w:rPr>
            </w:pPr>
            <w:r w:rsidRPr="00392D3F">
              <w:rPr>
                <w:rStyle w:val="y2iqfc"/>
                <w:rFonts w:cstheme="minorHAnsi"/>
                <w:b/>
                <w:color w:val="202124"/>
                <w:sz w:val="20"/>
                <w:szCs w:val="20"/>
                <w:lang w:val="es-ES"/>
              </w:rPr>
              <w:t>Evidencia de eficacia</w:t>
            </w:r>
          </w:p>
          <w:p w14:paraId="23F52A14" w14:textId="77777777" w:rsidR="00392D3F" w:rsidRPr="00392D3F" w:rsidRDefault="00392D3F" w:rsidP="00392D3F">
            <w:pPr>
              <w:pStyle w:val="NoSpacing"/>
              <w:rPr>
                <w:rFonts w:cstheme="minorHAnsi"/>
                <w:b/>
                <w:sz w:val="20"/>
                <w:szCs w:val="20"/>
              </w:rPr>
            </w:pPr>
          </w:p>
        </w:tc>
      </w:tr>
      <w:tr w:rsidR="00392D3F" w:rsidRPr="00753D7F" w14:paraId="46D94C24" w14:textId="77777777" w:rsidTr="00392D3F">
        <w:tc>
          <w:tcPr>
            <w:tcW w:w="0" w:type="auto"/>
            <w:tcBorders>
              <w:bottom w:val="single" w:sz="6" w:space="0" w:color="BBBBBB"/>
              <w:right w:val="single" w:sz="6" w:space="0" w:color="BBBBBB"/>
            </w:tcBorders>
            <w:vAlign w:val="center"/>
            <w:hideMark/>
          </w:tcPr>
          <w:p w14:paraId="5B0FF1E9" w14:textId="77777777" w:rsidR="006757FB" w:rsidRPr="00753D7F" w:rsidRDefault="006757FB" w:rsidP="006757FB">
            <w:pPr>
              <w:spacing w:before="60" w:after="0" w:line="288" w:lineRule="atLeast"/>
              <w:rPr>
                <w:rFonts w:ascii="Cambria" w:eastAsia="Times New Roman" w:hAnsi="Cambria" w:cstheme="minorHAnsi"/>
              </w:rPr>
            </w:pPr>
            <w:r w:rsidRPr="00753D7F">
              <w:rPr>
                <w:rFonts w:ascii="Cambria" w:eastAsia="Times New Roman" w:hAnsi="Cambria" w:cstheme="minorHAnsi"/>
              </w:rPr>
              <w:t>1</w:t>
            </w:r>
          </w:p>
        </w:tc>
        <w:tc>
          <w:tcPr>
            <w:tcW w:w="1155" w:type="dxa"/>
            <w:tcBorders>
              <w:bottom w:val="single" w:sz="6" w:space="0" w:color="BBBBBB"/>
              <w:right w:val="single" w:sz="6" w:space="0" w:color="BBBBBB"/>
            </w:tcBorders>
            <w:vAlign w:val="center"/>
            <w:hideMark/>
          </w:tcPr>
          <w:p w14:paraId="0DC064AB" w14:textId="77777777" w:rsidR="00392D3F" w:rsidRPr="00392D3F" w:rsidRDefault="00392D3F" w:rsidP="00392D3F">
            <w:pPr>
              <w:pStyle w:val="NoSpacing"/>
            </w:pPr>
            <w:r w:rsidRPr="00392D3F">
              <w:rPr>
                <w:rStyle w:val="y2iqfc"/>
                <w:rFonts w:cstheme="minorHAnsi"/>
                <w:color w:val="202124"/>
                <w:sz w:val="20"/>
                <w:szCs w:val="20"/>
                <w:lang w:val="es-ES"/>
              </w:rPr>
              <w:t>PLC en curso</w:t>
            </w:r>
          </w:p>
          <w:p w14:paraId="28E2B29D" w14:textId="77777777" w:rsidR="006757FB" w:rsidRPr="00392D3F" w:rsidRDefault="006757FB" w:rsidP="00392D3F">
            <w:pPr>
              <w:pStyle w:val="NoSpacing"/>
              <w:rPr>
                <w:rFonts w:eastAsia="Times New Roman"/>
              </w:rPr>
            </w:pPr>
          </w:p>
        </w:tc>
        <w:tc>
          <w:tcPr>
            <w:tcW w:w="1268" w:type="dxa"/>
            <w:tcBorders>
              <w:bottom w:val="single" w:sz="6" w:space="0" w:color="BBBBBB"/>
              <w:right w:val="single" w:sz="6" w:space="0" w:color="BBBBBB"/>
            </w:tcBorders>
            <w:hideMark/>
          </w:tcPr>
          <w:p w14:paraId="1BEAF73F" w14:textId="77777777" w:rsidR="00392D3F" w:rsidRPr="00392D3F" w:rsidRDefault="00392D3F" w:rsidP="00392D3F">
            <w:pPr>
              <w:pStyle w:val="NoSpacing"/>
            </w:pPr>
            <w:r w:rsidRPr="00392D3F">
              <w:rPr>
                <w:rStyle w:val="y2iqfc"/>
                <w:rFonts w:cstheme="minorHAnsi"/>
                <w:color w:val="202124"/>
                <w:sz w:val="20"/>
                <w:szCs w:val="20"/>
                <w:lang w:val="es-ES"/>
              </w:rPr>
              <w:t>Director, subdirectores, entrenadores de instrucción, subdirectores</w:t>
            </w:r>
          </w:p>
          <w:p w14:paraId="201BE6EF" w14:textId="77777777" w:rsidR="006757FB" w:rsidRPr="00392D3F" w:rsidRDefault="006757FB" w:rsidP="00392D3F">
            <w:pPr>
              <w:pStyle w:val="NoSpacing"/>
              <w:rPr>
                <w:rFonts w:eastAsia="Times New Roman"/>
              </w:rPr>
            </w:pPr>
          </w:p>
        </w:tc>
        <w:tc>
          <w:tcPr>
            <w:tcW w:w="2531" w:type="dxa"/>
            <w:tcBorders>
              <w:bottom w:val="single" w:sz="6" w:space="0" w:color="BBBBBB"/>
              <w:right w:val="single" w:sz="6" w:space="0" w:color="BBBBBB"/>
            </w:tcBorders>
            <w:hideMark/>
          </w:tcPr>
          <w:p w14:paraId="69771765" w14:textId="77777777" w:rsidR="00392D3F" w:rsidRPr="00392D3F" w:rsidRDefault="00392D3F" w:rsidP="00392D3F">
            <w:pPr>
              <w:pStyle w:val="NoSpacing"/>
            </w:pPr>
            <w:r w:rsidRPr="00392D3F">
              <w:rPr>
                <w:rStyle w:val="y2iqfc"/>
                <w:rFonts w:cstheme="minorHAnsi"/>
                <w:color w:val="202124"/>
                <w:sz w:val="20"/>
                <w:szCs w:val="20"/>
                <w:lang w:val="es-ES"/>
              </w:rPr>
              <w:t>Mejorar la capacidad del personal para trabajar eficazmente con los padres.</w:t>
            </w:r>
          </w:p>
          <w:p w14:paraId="18C95CDA" w14:textId="77777777" w:rsidR="006757FB" w:rsidRPr="00392D3F" w:rsidRDefault="006757FB" w:rsidP="00392D3F">
            <w:pPr>
              <w:pStyle w:val="NoSpacing"/>
              <w:rPr>
                <w:rFonts w:eastAsia="Times New Roman"/>
              </w:rPr>
            </w:pPr>
          </w:p>
        </w:tc>
        <w:tc>
          <w:tcPr>
            <w:tcW w:w="1053" w:type="dxa"/>
            <w:tcBorders>
              <w:bottom w:val="single" w:sz="6" w:space="0" w:color="BBBBBB"/>
              <w:right w:val="single" w:sz="6" w:space="0" w:color="BBBBBB"/>
            </w:tcBorders>
            <w:hideMark/>
          </w:tcPr>
          <w:p w14:paraId="7FFBE4E4" w14:textId="77777777" w:rsidR="00392D3F" w:rsidRPr="00392D3F" w:rsidRDefault="00392D3F" w:rsidP="00392D3F">
            <w:pPr>
              <w:pStyle w:val="NoSpacing"/>
              <w:rPr>
                <w:rFonts w:cstheme="minorHAnsi"/>
                <w:sz w:val="20"/>
                <w:szCs w:val="20"/>
              </w:rPr>
            </w:pPr>
            <w:r w:rsidRPr="00392D3F">
              <w:rPr>
                <w:rStyle w:val="y2iqfc"/>
                <w:rFonts w:cstheme="minorHAnsi"/>
                <w:color w:val="202124"/>
                <w:sz w:val="20"/>
                <w:szCs w:val="20"/>
                <w:lang w:val="es-ES"/>
              </w:rPr>
              <w:t>Agosto 2020- mayo 2021</w:t>
            </w:r>
          </w:p>
          <w:p w14:paraId="7D890CE4" w14:textId="77777777" w:rsidR="006757FB" w:rsidRPr="00392D3F" w:rsidRDefault="006757FB" w:rsidP="00392D3F">
            <w:pPr>
              <w:pStyle w:val="NoSpacing"/>
              <w:rPr>
                <w:rFonts w:eastAsia="Times New Roman" w:cstheme="minorHAnsi"/>
                <w:sz w:val="20"/>
                <w:szCs w:val="20"/>
              </w:rPr>
            </w:pPr>
          </w:p>
        </w:tc>
        <w:tc>
          <w:tcPr>
            <w:tcW w:w="3559" w:type="dxa"/>
            <w:tcBorders>
              <w:bottom w:val="single" w:sz="6" w:space="0" w:color="BBBBBB"/>
              <w:right w:val="single" w:sz="6" w:space="0" w:color="BBBBBB"/>
            </w:tcBorders>
            <w:hideMark/>
          </w:tcPr>
          <w:p w14:paraId="0DC06FA8" w14:textId="77777777" w:rsidR="00392D3F" w:rsidRPr="00392D3F" w:rsidRDefault="00392D3F" w:rsidP="00392D3F">
            <w:pPr>
              <w:pStyle w:val="NoSpacing"/>
              <w:rPr>
                <w:rFonts w:cstheme="minorHAnsi"/>
                <w:sz w:val="20"/>
                <w:szCs w:val="20"/>
              </w:rPr>
            </w:pPr>
            <w:r w:rsidRPr="00392D3F">
              <w:rPr>
                <w:rStyle w:val="y2iqfc"/>
                <w:rFonts w:cstheme="minorHAnsi"/>
                <w:color w:val="202124"/>
                <w:sz w:val="20"/>
                <w:szCs w:val="20"/>
                <w:lang w:val="es-ES"/>
              </w:rPr>
              <w:t>Agenda de la conferencia y otra documentación apropiada según sea necesario</w:t>
            </w:r>
          </w:p>
          <w:p w14:paraId="2A883801" w14:textId="77777777" w:rsidR="006757FB" w:rsidRPr="00392D3F" w:rsidRDefault="006757FB" w:rsidP="00392D3F">
            <w:pPr>
              <w:pStyle w:val="NoSpacing"/>
              <w:rPr>
                <w:rFonts w:eastAsia="Times New Roman" w:cstheme="minorHAnsi"/>
                <w:sz w:val="20"/>
                <w:szCs w:val="20"/>
              </w:rPr>
            </w:pPr>
          </w:p>
        </w:tc>
      </w:tr>
      <w:tr w:rsidR="00392D3F" w:rsidRPr="00753D7F" w14:paraId="680AB6DB" w14:textId="77777777" w:rsidTr="00392D3F">
        <w:tc>
          <w:tcPr>
            <w:tcW w:w="0" w:type="auto"/>
            <w:tcBorders>
              <w:bottom w:val="single" w:sz="6" w:space="0" w:color="BBBBBB"/>
              <w:right w:val="single" w:sz="6" w:space="0" w:color="BBBBBB"/>
            </w:tcBorders>
            <w:vAlign w:val="center"/>
            <w:hideMark/>
          </w:tcPr>
          <w:p w14:paraId="194AC963" w14:textId="77777777" w:rsidR="006757FB" w:rsidRPr="00753D7F" w:rsidRDefault="006757FB" w:rsidP="006757FB">
            <w:pPr>
              <w:spacing w:before="60" w:after="0" w:line="288" w:lineRule="atLeast"/>
              <w:rPr>
                <w:rFonts w:ascii="Cambria" w:eastAsia="Times New Roman" w:hAnsi="Cambria" w:cstheme="minorHAnsi"/>
              </w:rPr>
            </w:pPr>
            <w:r w:rsidRPr="00753D7F">
              <w:rPr>
                <w:rFonts w:ascii="Cambria" w:eastAsia="Times New Roman" w:hAnsi="Cambria" w:cstheme="minorHAnsi"/>
              </w:rPr>
              <w:t>2</w:t>
            </w:r>
          </w:p>
        </w:tc>
        <w:tc>
          <w:tcPr>
            <w:tcW w:w="1155" w:type="dxa"/>
            <w:tcBorders>
              <w:bottom w:val="single" w:sz="6" w:space="0" w:color="BBBBBB"/>
              <w:right w:val="single" w:sz="6" w:space="0" w:color="BBBBBB"/>
            </w:tcBorders>
            <w:vAlign w:val="center"/>
            <w:hideMark/>
          </w:tcPr>
          <w:p w14:paraId="651C994E" w14:textId="77777777" w:rsidR="00392D3F" w:rsidRPr="00392D3F" w:rsidRDefault="00392D3F" w:rsidP="00392D3F">
            <w:pPr>
              <w:pStyle w:val="NoSpacing"/>
            </w:pPr>
            <w:r w:rsidRPr="00392D3F">
              <w:rPr>
                <w:rStyle w:val="y2iqfc"/>
                <w:rFonts w:cstheme="minorHAnsi"/>
                <w:color w:val="202124"/>
                <w:sz w:val="20"/>
                <w:szCs w:val="20"/>
                <w:lang w:val="es-ES"/>
              </w:rPr>
              <w:t>Alcance para padres de contenido cruzado</w:t>
            </w:r>
          </w:p>
          <w:p w14:paraId="153223F9" w14:textId="77777777" w:rsidR="006757FB" w:rsidRPr="00392D3F" w:rsidRDefault="006757FB" w:rsidP="00392D3F">
            <w:pPr>
              <w:pStyle w:val="NoSpacing"/>
              <w:rPr>
                <w:rFonts w:eastAsia="Times New Roman"/>
              </w:rPr>
            </w:pPr>
          </w:p>
        </w:tc>
        <w:tc>
          <w:tcPr>
            <w:tcW w:w="1268" w:type="dxa"/>
            <w:tcBorders>
              <w:bottom w:val="single" w:sz="6" w:space="0" w:color="BBBBBB"/>
              <w:right w:val="single" w:sz="6" w:space="0" w:color="BBBBBB"/>
            </w:tcBorders>
            <w:hideMark/>
          </w:tcPr>
          <w:p w14:paraId="3F9ACABE" w14:textId="77777777" w:rsidR="00392D3F" w:rsidRPr="00392D3F" w:rsidRDefault="00392D3F" w:rsidP="00392D3F">
            <w:pPr>
              <w:pStyle w:val="NoSpacing"/>
            </w:pPr>
            <w:r w:rsidRPr="00392D3F">
              <w:rPr>
                <w:rStyle w:val="y2iqfc"/>
                <w:rFonts w:cstheme="minorHAnsi"/>
                <w:color w:val="202124"/>
                <w:sz w:val="20"/>
                <w:szCs w:val="20"/>
                <w:lang w:val="es-ES"/>
              </w:rPr>
              <w:t xml:space="preserve">Director, </w:t>
            </w:r>
            <w:proofErr w:type="gramStart"/>
            <w:r w:rsidRPr="00392D3F">
              <w:rPr>
                <w:rStyle w:val="y2iqfc"/>
                <w:rFonts w:cstheme="minorHAnsi"/>
                <w:color w:val="202124"/>
                <w:sz w:val="20"/>
                <w:szCs w:val="20"/>
                <w:lang w:val="es-ES"/>
              </w:rPr>
              <w:t>Subdirectores</w:t>
            </w:r>
            <w:proofErr w:type="gramEnd"/>
            <w:r w:rsidRPr="00392D3F">
              <w:rPr>
                <w:rStyle w:val="y2iqfc"/>
                <w:rFonts w:cstheme="minorHAnsi"/>
                <w:color w:val="202124"/>
                <w:sz w:val="20"/>
                <w:szCs w:val="20"/>
                <w:lang w:val="es-ES"/>
              </w:rPr>
              <w:t>, Líderes de equipo, maestros</w:t>
            </w:r>
          </w:p>
          <w:p w14:paraId="3060B936" w14:textId="77777777" w:rsidR="006757FB" w:rsidRPr="00392D3F" w:rsidRDefault="006757FB" w:rsidP="00392D3F">
            <w:pPr>
              <w:pStyle w:val="NoSpacing"/>
              <w:rPr>
                <w:rFonts w:eastAsia="Times New Roman"/>
              </w:rPr>
            </w:pPr>
          </w:p>
        </w:tc>
        <w:tc>
          <w:tcPr>
            <w:tcW w:w="2531" w:type="dxa"/>
            <w:tcBorders>
              <w:bottom w:val="single" w:sz="6" w:space="0" w:color="BBBBBB"/>
              <w:right w:val="single" w:sz="6" w:space="0" w:color="BBBBBB"/>
            </w:tcBorders>
            <w:hideMark/>
          </w:tcPr>
          <w:p w14:paraId="09AE0C76" w14:textId="77777777" w:rsidR="00392D3F" w:rsidRPr="00392D3F" w:rsidRDefault="00392D3F" w:rsidP="00392D3F">
            <w:pPr>
              <w:pStyle w:val="NoSpacing"/>
            </w:pPr>
            <w:r w:rsidRPr="00392D3F">
              <w:rPr>
                <w:rStyle w:val="y2iqfc"/>
                <w:rFonts w:cstheme="minorHAnsi"/>
                <w:color w:val="202124"/>
                <w:sz w:val="20"/>
                <w:szCs w:val="20"/>
                <w:lang w:val="es-ES"/>
              </w:rPr>
              <w:t>Trabajar dentro de equipos de contenido cruzado para identificar las fortalezas de los estudiantes y las áreas de apoyo y comunicarse con los padres para trabajar con ellos para apoyar a sus hijos durante todo el año.</w:t>
            </w:r>
          </w:p>
          <w:p w14:paraId="7520B50D" w14:textId="77777777" w:rsidR="006757FB" w:rsidRPr="00392D3F" w:rsidRDefault="006757FB" w:rsidP="00392D3F">
            <w:pPr>
              <w:pStyle w:val="NoSpacing"/>
              <w:rPr>
                <w:rFonts w:eastAsia="Times New Roman"/>
              </w:rPr>
            </w:pPr>
          </w:p>
        </w:tc>
        <w:tc>
          <w:tcPr>
            <w:tcW w:w="1053" w:type="dxa"/>
            <w:tcBorders>
              <w:bottom w:val="single" w:sz="6" w:space="0" w:color="BBBBBB"/>
              <w:right w:val="single" w:sz="6" w:space="0" w:color="BBBBBB"/>
            </w:tcBorders>
            <w:hideMark/>
          </w:tcPr>
          <w:p w14:paraId="02CE97AE" w14:textId="77777777" w:rsidR="00392D3F" w:rsidRPr="00392D3F" w:rsidRDefault="00392D3F" w:rsidP="00392D3F">
            <w:pPr>
              <w:pStyle w:val="NoSpacing"/>
              <w:rPr>
                <w:rStyle w:val="y2iqfc"/>
                <w:rFonts w:cstheme="minorHAnsi"/>
                <w:color w:val="202124"/>
                <w:sz w:val="20"/>
                <w:szCs w:val="20"/>
                <w:lang w:val="es-ES"/>
              </w:rPr>
            </w:pPr>
            <w:r w:rsidRPr="00392D3F">
              <w:rPr>
                <w:rStyle w:val="y2iqfc"/>
                <w:rFonts w:cstheme="minorHAnsi"/>
                <w:color w:val="202124"/>
                <w:sz w:val="20"/>
                <w:szCs w:val="20"/>
                <w:lang w:val="es-ES"/>
              </w:rPr>
              <w:t xml:space="preserve">Agosto 2020 </w:t>
            </w:r>
          </w:p>
          <w:p w14:paraId="4A9DADAD" w14:textId="77777777" w:rsidR="00392D3F" w:rsidRPr="00392D3F" w:rsidRDefault="00392D3F" w:rsidP="00392D3F">
            <w:pPr>
              <w:pStyle w:val="NoSpacing"/>
              <w:rPr>
                <w:rFonts w:cstheme="minorHAnsi"/>
                <w:sz w:val="20"/>
                <w:szCs w:val="20"/>
              </w:rPr>
            </w:pPr>
            <w:r w:rsidRPr="00392D3F">
              <w:rPr>
                <w:rStyle w:val="y2iqfc"/>
                <w:rFonts w:cstheme="minorHAnsi"/>
                <w:color w:val="202124"/>
                <w:sz w:val="20"/>
                <w:szCs w:val="20"/>
                <w:lang w:val="es-ES"/>
              </w:rPr>
              <w:t>Mayo 2021</w:t>
            </w:r>
          </w:p>
          <w:p w14:paraId="1E1C99EC" w14:textId="77777777" w:rsidR="006757FB" w:rsidRPr="00392D3F" w:rsidRDefault="006757FB" w:rsidP="00392D3F">
            <w:pPr>
              <w:pStyle w:val="NoSpacing"/>
              <w:rPr>
                <w:rFonts w:eastAsia="Times New Roman" w:cstheme="minorHAnsi"/>
                <w:sz w:val="20"/>
                <w:szCs w:val="20"/>
              </w:rPr>
            </w:pPr>
          </w:p>
        </w:tc>
        <w:tc>
          <w:tcPr>
            <w:tcW w:w="3559" w:type="dxa"/>
            <w:tcBorders>
              <w:bottom w:val="single" w:sz="6" w:space="0" w:color="BBBBBB"/>
              <w:right w:val="single" w:sz="6" w:space="0" w:color="BBBBBB"/>
            </w:tcBorders>
            <w:hideMark/>
          </w:tcPr>
          <w:p w14:paraId="4A49B592" w14:textId="77777777" w:rsidR="00392D3F" w:rsidRPr="00392D3F" w:rsidRDefault="00392D3F" w:rsidP="00392D3F">
            <w:pPr>
              <w:pStyle w:val="NoSpacing"/>
              <w:rPr>
                <w:rFonts w:cstheme="minorHAnsi"/>
                <w:sz w:val="20"/>
                <w:szCs w:val="20"/>
              </w:rPr>
            </w:pPr>
            <w:r w:rsidRPr="00392D3F">
              <w:rPr>
                <w:rStyle w:val="y2iqfc"/>
                <w:rFonts w:cstheme="minorHAnsi"/>
                <w:color w:val="202124"/>
                <w:sz w:val="20"/>
                <w:szCs w:val="20"/>
                <w:lang w:val="es-ES"/>
              </w:rPr>
              <w:t>Programas de reuniones semanales de contenido cruzado</w:t>
            </w:r>
          </w:p>
          <w:p w14:paraId="08C77CC8" w14:textId="77777777" w:rsidR="006757FB" w:rsidRPr="00392D3F" w:rsidRDefault="006757FB" w:rsidP="00392D3F">
            <w:pPr>
              <w:pStyle w:val="NoSpacing"/>
              <w:rPr>
                <w:rFonts w:eastAsia="Times New Roman" w:cstheme="minorHAnsi"/>
                <w:sz w:val="20"/>
                <w:szCs w:val="20"/>
              </w:rPr>
            </w:pPr>
          </w:p>
        </w:tc>
      </w:tr>
      <w:tr w:rsidR="00392D3F" w:rsidRPr="00753D7F" w14:paraId="12200FBF" w14:textId="77777777" w:rsidTr="00392D3F">
        <w:tc>
          <w:tcPr>
            <w:tcW w:w="0" w:type="auto"/>
            <w:tcBorders>
              <w:right w:val="single" w:sz="6" w:space="0" w:color="BBBBBB"/>
            </w:tcBorders>
            <w:vAlign w:val="center"/>
            <w:hideMark/>
          </w:tcPr>
          <w:p w14:paraId="7E15E438" w14:textId="77777777" w:rsidR="006757FB" w:rsidRPr="00753D7F" w:rsidRDefault="006757FB" w:rsidP="006757FB">
            <w:pPr>
              <w:spacing w:before="60" w:after="0" w:line="288" w:lineRule="atLeast"/>
              <w:rPr>
                <w:rFonts w:ascii="Cambria" w:eastAsia="Times New Roman" w:hAnsi="Cambria" w:cstheme="minorHAnsi"/>
              </w:rPr>
            </w:pPr>
            <w:r w:rsidRPr="00753D7F">
              <w:rPr>
                <w:rFonts w:ascii="Cambria" w:eastAsia="Times New Roman" w:hAnsi="Cambria" w:cstheme="minorHAnsi"/>
              </w:rPr>
              <w:t>3</w:t>
            </w:r>
          </w:p>
        </w:tc>
        <w:tc>
          <w:tcPr>
            <w:tcW w:w="1155" w:type="dxa"/>
            <w:tcBorders>
              <w:right w:val="single" w:sz="6" w:space="0" w:color="BBBBBB"/>
            </w:tcBorders>
            <w:vAlign w:val="center"/>
            <w:hideMark/>
          </w:tcPr>
          <w:p w14:paraId="28E1316E" w14:textId="77777777" w:rsidR="00392D3F" w:rsidRPr="00392D3F" w:rsidRDefault="00392D3F" w:rsidP="00392D3F">
            <w:pPr>
              <w:pStyle w:val="NoSpacing"/>
            </w:pPr>
            <w:r w:rsidRPr="00392D3F">
              <w:rPr>
                <w:rStyle w:val="y2iqfc"/>
                <w:rFonts w:cstheme="minorHAnsi"/>
                <w:color w:val="202124"/>
                <w:sz w:val="20"/>
                <w:szCs w:val="20"/>
                <w:lang w:val="es-ES"/>
              </w:rPr>
              <w:t>Aprende Azalea / SAC</w:t>
            </w:r>
          </w:p>
          <w:p w14:paraId="623210D1" w14:textId="77777777" w:rsidR="006757FB" w:rsidRPr="00392D3F" w:rsidRDefault="006757FB" w:rsidP="00392D3F">
            <w:pPr>
              <w:pStyle w:val="NoSpacing"/>
              <w:rPr>
                <w:rFonts w:eastAsia="Times New Roman"/>
              </w:rPr>
            </w:pPr>
          </w:p>
        </w:tc>
        <w:tc>
          <w:tcPr>
            <w:tcW w:w="1268" w:type="dxa"/>
            <w:tcBorders>
              <w:right w:val="single" w:sz="6" w:space="0" w:color="BBBBBB"/>
            </w:tcBorders>
            <w:hideMark/>
          </w:tcPr>
          <w:p w14:paraId="35BC032F" w14:textId="77777777" w:rsidR="006757FB" w:rsidRPr="00392D3F" w:rsidRDefault="006757FB" w:rsidP="00392D3F">
            <w:pPr>
              <w:pStyle w:val="NoSpacing"/>
              <w:rPr>
                <w:rFonts w:eastAsia="Times New Roman"/>
              </w:rPr>
            </w:pPr>
            <w:r w:rsidRPr="00392D3F">
              <w:rPr>
                <w:rFonts w:eastAsia="Times New Roman"/>
              </w:rPr>
              <w:t>Principal</w:t>
            </w:r>
          </w:p>
        </w:tc>
        <w:tc>
          <w:tcPr>
            <w:tcW w:w="2531" w:type="dxa"/>
            <w:tcBorders>
              <w:right w:val="single" w:sz="6" w:space="0" w:color="BBBBBB"/>
            </w:tcBorders>
            <w:hideMark/>
          </w:tcPr>
          <w:p w14:paraId="08D2F313" w14:textId="77777777" w:rsidR="00392D3F" w:rsidRPr="00392D3F" w:rsidRDefault="00392D3F" w:rsidP="00392D3F">
            <w:pPr>
              <w:pStyle w:val="NoSpacing"/>
            </w:pPr>
            <w:r w:rsidRPr="00392D3F">
              <w:rPr>
                <w:rStyle w:val="y2iqfc"/>
                <w:rFonts w:cstheme="minorHAnsi"/>
                <w:color w:val="202124"/>
                <w:sz w:val="20"/>
                <w:szCs w:val="20"/>
                <w:lang w:val="es-ES"/>
              </w:rPr>
              <w:t>Proporcionar conocimientos básicos sobre la población estudiantil, colaborar en las rutinas y los procesos de toda la escuela.</w:t>
            </w:r>
          </w:p>
          <w:p w14:paraId="1FC3E0F1" w14:textId="77777777" w:rsidR="006757FB" w:rsidRPr="00392D3F" w:rsidRDefault="006757FB" w:rsidP="00392D3F">
            <w:pPr>
              <w:pStyle w:val="NoSpacing"/>
              <w:rPr>
                <w:rFonts w:eastAsia="Times New Roman"/>
              </w:rPr>
            </w:pPr>
          </w:p>
        </w:tc>
        <w:tc>
          <w:tcPr>
            <w:tcW w:w="1053" w:type="dxa"/>
            <w:tcBorders>
              <w:right w:val="single" w:sz="6" w:space="0" w:color="BBBBBB"/>
            </w:tcBorders>
            <w:hideMark/>
          </w:tcPr>
          <w:p w14:paraId="38994A81" w14:textId="77777777" w:rsidR="00392D3F" w:rsidRPr="00392D3F" w:rsidRDefault="00392D3F" w:rsidP="00392D3F">
            <w:pPr>
              <w:pStyle w:val="NoSpacing"/>
              <w:rPr>
                <w:rFonts w:cstheme="minorHAnsi"/>
                <w:sz w:val="20"/>
                <w:szCs w:val="20"/>
              </w:rPr>
            </w:pPr>
            <w:r w:rsidRPr="00392D3F">
              <w:rPr>
                <w:rStyle w:val="y2iqfc"/>
                <w:rFonts w:cstheme="minorHAnsi"/>
                <w:color w:val="202124"/>
                <w:sz w:val="20"/>
                <w:szCs w:val="20"/>
                <w:lang w:val="es-ES"/>
              </w:rPr>
              <w:t>Septiembre de 2020</w:t>
            </w:r>
          </w:p>
          <w:p w14:paraId="6BCBFF3E" w14:textId="77777777" w:rsidR="006757FB" w:rsidRPr="00392D3F" w:rsidRDefault="006757FB" w:rsidP="00392D3F">
            <w:pPr>
              <w:pStyle w:val="NoSpacing"/>
              <w:rPr>
                <w:rFonts w:eastAsia="Times New Roman" w:cstheme="minorHAnsi"/>
                <w:sz w:val="20"/>
                <w:szCs w:val="20"/>
              </w:rPr>
            </w:pPr>
          </w:p>
        </w:tc>
        <w:tc>
          <w:tcPr>
            <w:tcW w:w="3559" w:type="dxa"/>
            <w:tcBorders>
              <w:right w:val="single" w:sz="6" w:space="0" w:color="BBBBBB"/>
            </w:tcBorders>
            <w:hideMark/>
          </w:tcPr>
          <w:p w14:paraId="0C0BD933" w14:textId="77777777" w:rsidR="00392D3F" w:rsidRPr="00392D3F" w:rsidRDefault="00392D3F" w:rsidP="00392D3F">
            <w:pPr>
              <w:pStyle w:val="NoSpacing"/>
              <w:rPr>
                <w:rFonts w:cstheme="minorHAnsi"/>
                <w:sz w:val="20"/>
                <w:szCs w:val="20"/>
              </w:rPr>
            </w:pPr>
            <w:r w:rsidRPr="00392D3F">
              <w:rPr>
                <w:rStyle w:val="y2iqfc"/>
                <w:rFonts w:cstheme="minorHAnsi"/>
                <w:color w:val="202124"/>
                <w:sz w:val="20"/>
                <w:szCs w:val="20"/>
                <w:lang w:val="es-ES"/>
              </w:rPr>
              <w:t>Observaciones y reunión del maestro / padre / administración</w:t>
            </w:r>
          </w:p>
          <w:p w14:paraId="3D982DC1" w14:textId="77777777" w:rsidR="006757FB" w:rsidRPr="00392D3F" w:rsidRDefault="006757FB" w:rsidP="00392D3F">
            <w:pPr>
              <w:pStyle w:val="NoSpacing"/>
              <w:rPr>
                <w:rFonts w:eastAsia="Times New Roman" w:cstheme="minorHAnsi"/>
                <w:sz w:val="20"/>
                <w:szCs w:val="20"/>
              </w:rPr>
            </w:pPr>
          </w:p>
        </w:tc>
      </w:tr>
      <w:tr w:rsidR="00392D3F" w:rsidRPr="00753D7F" w14:paraId="55F392C5" w14:textId="77777777" w:rsidTr="00392D3F">
        <w:tc>
          <w:tcPr>
            <w:tcW w:w="0" w:type="auto"/>
            <w:tcBorders>
              <w:right w:val="single" w:sz="6" w:space="0" w:color="BBBBBB"/>
            </w:tcBorders>
            <w:vAlign w:val="center"/>
          </w:tcPr>
          <w:p w14:paraId="7308C290" w14:textId="77777777" w:rsidR="00E748E6" w:rsidRPr="00753D7F" w:rsidRDefault="00E748E6" w:rsidP="006757FB">
            <w:pPr>
              <w:spacing w:before="60" w:after="0" w:line="288" w:lineRule="atLeast"/>
              <w:rPr>
                <w:rFonts w:ascii="Cambria" w:eastAsia="Times New Roman" w:hAnsi="Cambria" w:cstheme="minorHAnsi"/>
              </w:rPr>
            </w:pPr>
          </w:p>
        </w:tc>
        <w:tc>
          <w:tcPr>
            <w:tcW w:w="1155" w:type="dxa"/>
            <w:tcBorders>
              <w:right w:val="single" w:sz="6" w:space="0" w:color="BBBBBB"/>
            </w:tcBorders>
            <w:vAlign w:val="center"/>
          </w:tcPr>
          <w:p w14:paraId="321D06A6" w14:textId="77777777" w:rsidR="00E748E6" w:rsidRPr="00392D3F" w:rsidRDefault="00E748E6" w:rsidP="00392D3F">
            <w:pPr>
              <w:pStyle w:val="NoSpacing"/>
              <w:rPr>
                <w:rFonts w:eastAsia="Times New Roman"/>
              </w:rPr>
            </w:pPr>
          </w:p>
        </w:tc>
        <w:tc>
          <w:tcPr>
            <w:tcW w:w="1268" w:type="dxa"/>
            <w:tcBorders>
              <w:right w:val="single" w:sz="6" w:space="0" w:color="BBBBBB"/>
            </w:tcBorders>
          </w:tcPr>
          <w:p w14:paraId="1E94DD5B" w14:textId="77777777" w:rsidR="00E748E6" w:rsidRPr="00392D3F" w:rsidRDefault="00E748E6" w:rsidP="00392D3F">
            <w:pPr>
              <w:pStyle w:val="NoSpacing"/>
              <w:rPr>
                <w:rFonts w:eastAsia="Times New Roman"/>
              </w:rPr>
            </w:pPr>
          </w:p>
        </w:tc>
        <w:tc>
          <w:tcPr>
            <w:tcW w:w="2531" w:type="dxa"/>
            <w:tcBorders>
              <w:right w:val="single" w:sz="6" w:space="0" w:color="BBBBBB"/>
            </w:tcBorders>
          </w:tcPr>
          <w:p w14:paraId="4FFCB7BC" w14:textId="77777777" w:rsidR="00E748E6" w:rsidRPr="00392D3F" w:rsidRDefault="00E748E6" w:rsidP="00392D3F">
            <w:pPr>
              <w:pStyle w:val="NoSpacing"/>
              <w:rPr>
                <w:rFonts w:eastAsia="Times New Roman"/>
              </w:rPr>
            </w:pPr>
          </w:p>
        </w:tc>
        <w:tc>
          <w:tcPr>
            <w:tcW w:w="1053" w:type="dxa"/>
            <w:tcBorders>
              <w:right w:val="single" w:sz="6" w:space="0" w:color="BBBBBB"/>
            </w:tcBorders>
          </w:tcPr>
          <w:p w14:paraId="2D2192AC" w14:textId="77777777" w:rsidR="00E748E6" w:rsidRPr="00392D3F" w:rsidRDefault="00E748E6" w:rsidP="00392D3F">
            <w:pPr>
              <w:pStyle w:val="NoSpacing"/>
              <w:rPr>
                <w:rFonts w:eastAsia="Times New Roman" w:cstheme="minorHAnsi"/>
                <w:sz w:val="20"/>
                <w:szCs w:val="20"/>
              </w:rPr>
            </w:pPr>
          </w:p>
        </w:tc>
        <w:tc>
          <w:tcPr>
            <w:tcW w:w="3559" w:type="dxa"/>
            <w:tcBorders>
              <w:right w:val="single" w:sz="6" w:space="0" w:color="BBBBBB"/>
            </w:tcBorders>
          </w:tcPr>
          <w:p w14:paraId="7C048F1F" w14:textId="77777777" w:rsidR="00E748E6" w:rsidRPr="00392D3F" w:rsidRDefault="00E748E6" w:rsidP="00392D3F">
            <w:pPr>
              <w:pStyle w:val="NoSpacing"/>
              <w:rPr>
                <w:rFonts w:eastAsia="Times New Roman" w:cstheme="minorHAnsi"/>
                <w:sz w:val="20"/>
                <w:szCs w:val="20"/>
              </w:rPr>
            </w:pPr>
          </w:p>
        </w:tc>
      </w:tr>
      <w:tr w:rsidR="00392D3F" w:rsidRPr="00753D7F" w14:paraId="453D22A6" w14:textId="77777777" w:rsidTr="00392D3F">
        <w:tc>
          <w:tcPr>
            <w:tcW w:w="0" w:type="auto"/>
            <w:tcBorders>
              <w:top w:val="single" w:sz="6" w:space="0" w:color="000000"/>
              <w:left w:val="single" w:sz="6" w:space="0" w:color="000000"/>
              <w:bottom w:val="single" w:sz="6" w:space="0" w:color="000000"/>
              <w:right w:val="single" w:sz="4" w:space="0" w:color="auto"/>
            </w:tcBorders>
            <w:vAlign w:val="center"/>
          </w:tcPr>
          <w:p w14:paraId="7C5268CD" w14:textId="77777777" w:rsidR="00E748E6" w:rsidRPr="00753D7F" w:rsidRDefault="00E748E6" w:rsidP="00E748E6">
            <w:pPr>
              <w:rPr>
                <w:rFonts w:ascii="Cambria" w:eastAsia="Times New Roman" w:hAnsi="Cambria" w:cs="Arial"/>
              </w:rPr>
            </w:pPr>
            <w:r w:rsidRPr="00753D7F">
              <w:rPr>
                <w:rFonts w:ascii="Cambria" w:eastAsia="Times New Roman" w:hAnsi="Cambria" w:cs="Arial"/>
              </w:rPr>
              <w:t>4</w:t>
            </w:r>
          </w:p>
        </w:tc>
        <w:tc>
          <w:tcPr>
            <w:tcW w:w="1155" w:type="dxa"/>
            <w:tcBorders>
              <w:top w:val="single" w:sz="4" w:space="0" w:color="auto"/>
              <w:left w:val="single" w:sz="4" w:space="0" w:color="auto"/>
              <w:bottom w:val="single" w:sz="4" w:space="0" w:color="auto"/>
              <w:right w:val="single" w:sz="4" w:space="0" w:color="auto"/>
            </w:tcBorders>
            <w:vAlign w:val="center"/>
          </w:tcPr>
          <w:p w14:paraId="008B8D7E" w14:textId="77777777" w:rsidR="00392D3F" w:rsidRPr="00392D3F" w:rsidRDefault="00392D3F" w:rsidP="00392D3F">
            <w:pPr>
              <w:pStyle w:val="NoSpacing"/>
            </w:pPr>
            <w:r w:rsidRPr="00392D3F">
              <w:rPr>
                <w:rStyle w:val="y2iqfc"/>
                <w:rFonts w:cstheme="minorHAnsi"/>
                <w:color w:val="202124"/>
                <w:sz w:val="20"/>
                <w:szCs w:val="20"/>
                <w:lang w:val="es-ES"/>
              </w:rPr>
              <w:t>Capital</w:t>
            </w:r>
          </w:p>
          <w:p w14:paraId="04BFC88F" w14:textId="77777777" w:rsidR="00E748E6" w:rsidRPr="00392D3F" w:rsidRDefault="00E748E6" w:rsidP="00392D3F">
            <w:pPr>
              <w:pStyle w:val="NoSpacing"/>
            </w:pPr>
          </w:p>
        </w:tc>
        <w:tc>
          <w:tcPr>
            <w:tcW w:w="1268" w:type="dxa"/>
            <w:tcBorders>
              <w:top w:val="single" w:sz="6" w:space="0" w:color="000000"/>
              <w:left w:val="single" w:sz="4" w:space="0" w:color="auto"/>
              <w:bottom w:val="single" w:sz="6" w:space="0" w:color="000000"/>
              <w:right w:val="single" w:sz="4" w:space="0" w:color="auto"/>
            </w:tcBorders>
          </w:tcPr>
          <w:p w14:paraId="4C7DC8C0" w14:textId="77777777" w:rsidR="00392D3F" w:rsidRPr="00392D3F" w:rsidRDefault="00392D3F" w:rsidP="00392D3F">
            <w:pPr>
              <w:pStyle w:val="NoSpacing"/>
            </w:pPr>
            <w:r w:rsidRPr="00392D3F">
              <w:rPr>
                <w:rStyle w:val="y2iqfc"/>
                <w:rFonts w:cstheme="minorHAnsi"/>
                <w:color w:val="202124"/>
                <w:sz w:val="20"/>
                <w:szCs w:val="20"/>
                <w:lang w:val="es-ES"/>
              </w:rPr>
              <w:t xml:space="preserve">Director, subdirector y miembros del </w:t>
            </w:r>
            <w:r w:rsidRPr="00392D3F">
              <w:rPr>
                <w:rStyle w:val="y2iqfc"/>
                <w:rFonts w:cstheme="minorHAnsi"/>
                <w:color w:val="202124"/>
                <w:sz w:val="20"/>
                <w:szCs w:val="20"/>
                <w:lang w:val="es-ES"/>
              </w:rPr>
              <w:lastRenderedPageBreak/>
              <w:t>personal pertinentes</w:t>
            </w:r>
          </w:p>
          <w:p w14:paraId="108B58EF" w14:textId="77777777" w:rsidR="00E748E6" w:rsidRPr="00392D3F" w:rsidRDefault="00E748E6" w:rsidP="00392D3F">
            <w:pPr>
              <w:pStyle w:val="NoSpacing"/>
            </w:pPr>
          </w:p>
        </w:tc>
        <w:sdt>
          <w:sdtPr>
            <w:id w:val="-1145275959"/>
            <w:placeholder>
              <w:docPart w:val="A6021995CDE442988315341A5577CE29"/>
            </w:placeholder>
          </w:sdtPr>
          <w:sdtContent>
            <w:tc>
              <w:tcPr>
                <w:tcW w:w="2531" w:type="dxa"/>
                <w:tcBorders>
                  <w:top w:val="single" w:sz="4" w:space="0" w:color="auto"/>
                  <w:left w:val="single" w:sz="4" w:space="0" w:color="auto"/>
                  <w:bottom w:val="single" w:sz="4" w:space="0" w:color="auto"/>
                  <w:right w:val="single" w:sz="4" w:space="0" w:color="auto"/>
                </w:tcBorders>
              </w:tcPr>
              <w:p w14:paraId="4CDF819F" w14:textId="77777777" w:rsidR="00E748E6" w:rsidRPr="00392D3F" w:rsidRDefault="00E748E6" w:rsidP="00392D3F">
                <w:pPr>
                  <w:pStyle w:val="NoSpacing"/>
                </w:pPr>
                <w:r w:rsidRPr="00392D3F">
                  <w:t xml:space="preserve"> </w:t>
                </w:r>
                <w:sdt>
                  <w:sdtPr>
                    <w:id w:val="-2077660410"/>
                    <w:placeholder>
                      <w:docPart w:val="B73B5B1895224680B162F8E95A5DE97C"/>
                    </w:placeholder>
                  </w:sdtPr>
                  <w:sdtContent>
                    <w:r w:rsidR="00392D3F" w:rsidRPr="00392D3F">
                      <w:rPr>
                        <w:rStyle w:val="y2iqfc"/>
                        <w:rFonts w:cstheme="minorHAnsi"/>
                        <w:color w:val="202124"/>
                        <w:sz w:val="20"/>
                        <w:szCs w:val="20"/>
                        <w:lang w:val="es-ES"/>
                      </w:rPr>
                      <w:t xml:space="preserve">Proporcionar datos e información demográfica al personal para ayudarlos a </w:t>
                    </w:r>
                    <w:r w:rsidR="00392D3F" w:rsidRPr="00392D3F">
                      <w:rPr>
                        <w:rStyle w:val="y2iqfc"/>
                        <w:rFonts w:cstheme="minorHAnsi"/>
                        <w:color w:val="202124"/>
                        <w:sz w:val="20"/>
                        <w:szCs w:val="20"/>
                        <w:lang w:val="es-ES"/>
                      </w:rPr>
                      <w:lastRenderedPageBreak/>
                      <w:t>comprender la comunidad a la que servimos.</w:t>
                    </w:r>
                  </w:sdtContent>
                </w:sdt>
              </w:p>
            </w:tc>
          </w:sdtContent>
        </w:sdt>
        <w:sdt>
          <w:sdtPr>
            <w:rPr>
              <w:rFonts w:cstheme="minorHAnsi"/>
              <w:sz w:val="20"/>
              <w:szCs w:val="20"/>
            </w:rPr>
            <w:id w:val="-445230547"/>
            <w:placeholder>
              <w:docPart w:val="EA044E2C8FF144398B9E98B6D6435F52"/>
            </w:placeholder>
          </w:sdtPr>
          <w:sdtContent>
            <w:tc>
              <w:tcPr>
                <w:tcW w:w="1053" w:type="dxa"/>
                <w:tcBorders>
                  <w:top w:val="single" w:sz="4" w:space="0" w:color="auto"/>
                  <w:left w:val="single" w:sz="4" w:space="0" w:color="auto"/>
                  <w:bottom w:val="single" w:sz="4" w:space="0" w:color="auto"/>
                  <w:right w:val="single" w:sz="4" w:space="0" w:color="auto"/>
                </w:tcBorders>
              </w:tcPr>
              <w:p w14:paraId="357C7E77" w14:textId="77777777" w:rsidR="00392D3F" w:rsidRPr="00392D3F" w:rsidRDefault="00E748E6" w:rsidP="00392D3F">
                <w:pPr>
                  <w:pStyle w:val="NoSpacing"/>
                  <w:rPr>
                    <w:rFonts w:cstheme="minorHAnsi"/>
                    <w:sz w:val="20"/>
                    <w:szCs w:val="20"/>
                  </w:rPr>
                </w:pPr>
                <w:r w:rsidRPr="00392D3F">
                  <w:rPr>
                    <w:rFonts w:cstheme="minorHAnsi"/>
                    <w:sz w:val="20"/>
                    <w:szCs w:val="20"/>
                  </w:rPr>
                  <w:t xml:space="preserve"> </w:t>
                </w:r>
                <w:r w:rsidR="00392D3F" w:rsidRPr="00392D3F">
                  <w:rPr>
                    <w:rStyle w:val="y2iqfc"/>
                    <w:rFonts w:cstheme="minorHAnsi"/>
                    <w:color w:val="202124"/>
                    <w:sz w:val="20"/>
                    <w:szCs w:val="20"/>
                    <w:lang w:val="es-ES"/>
                  </w:rPr>
                  <w:t>Otoño, en curso</w:t>
                </w:r>
              </w:p>
              <w:p w14:paraId="040C5C92" w14:textId="77777777" w:rsidR="00E748E6" w:rsidRPr="00392D3F" w:rsidRDefault="00E748E6" w:rsidP="00392D3F">
                <w:pPr>
                  <w:pStyle w:val="NoSpacing"/>
                  <w:rPr>
                    <w:rFonts w:cstheme="minorHAnsi"/>
                    <w:sz w:val="20"/>
                    <w:szCs w:val="20"/>
                  </w:rPr>
                </w:pPr>
              </w:p>
            </w:tc>
          </w:sdtContent>
        </w:sdt>
        <w:tc>
          <w:tcPr>
            <w:tcW w:w="3559" w:type="dxa"/>
            <w:tcBorders>
              <w:top w:val="single" w:sz="6" w:space="0" w:color="000000"/>
              <w:left w:val="single" w:sz="4" w:space="0" w:color="auto"/>
              <w:bottom w:val="single" w:sz="6" w:space="0" w:color="000000"/>
              <w:right w:val="single" w:sz="6" w:space="0" w:color="000000"/>
            </w:tcBorders>
          </w:tcPr>
          <w:p w14:paraId="69480F80" w14:textId="77777777" w:rsidR="00392D3F" w:rsidRPr="00392D3F" w:rsidRDefault="00392D3F" w:rsidP="00392D3F">
            <w:pPr>
              <w:pStyle w:val="NoSpacing"/>
              <w:rPr>
                <w:rFonts w:cstheme="minorHAnsi"/>
                <w:sz w:val="20"/>
                <w:szCs w:val="20"/>
              </w:rPr>
            </w:pPr>
            <w:r w:rsidRPr="00392D3F">
              <w:rPr>
                <w:rStyle w:val="y2iqfc"/>
                <w:rFonts w:cstheme="minorHAnsi"/>
                <w:color w:val="202124"/>
                <w:sz w:val="20"/>
                <w:szCs w:val="20"/>
                <w:lang w:val="es-ES"/>
              </w:rPr>
              <w:t>Hojas de registro, folletos, agendas y materiales de presentación</w:t>
            </w:r>
          </w:p>
          <w:p w14:paraId="0C877FC3" w14:textId="77777777" w:rsidR="00E748E6" w:rsidRPr="00392D3F" w:rsidRDefault="00E748E6" w:rsidP="00392D3F">
            <w:pPr>
              <w:pStyle w:val="NoSpacing"/>
              <w:rPr>
                <w:rFonts w:cstheme="minorHAnsi"/>
                <w:sz w:val="20"/>
                <w:szCs w:val="20"/>
              </w:rPr>
            </w:pPr>
          </w:p>
        </w:tc>
      </w:tr>
      <w:tr w:rsidR="00392D3F" w:rsidRPr="00753D7F" w14:paraId="0E245B82" w14:textId="77777777" w:rsidTr="00392D3F">
        <w:tblPrEx>
          <w:tblBorders>
            <w:top w:val="none" w:sz="0" w:space="0" w:color="auto"/>
            <w:left w:val="none" w:sz="0" w:space="0" w:color="auto"/>
            <w:bottom w:val="none" w:sz="0" w:space="0" w:color="auto"/>
            <w:right w:val="none" w:sz="0" w:space="0" w:color="auto"/>
          </w:tblBorders>
        </w:tblPrEx>
        <w:tc>
          <w:tcPr>
            <w:tcW w:w="506" w:type="dxa"/>
            <w:tcBorders>
              <w:top w:val="single" w:sz="6" w:space="0" w:color="000000"/>
              <w:left w:val="single" w:sz="6" w:space="0" w:color="000000"/>
              <w:bottom w:val="single" w:sz="6" w:space="0" w:color="000000"/>
              <w:right w:val="single" w:sz="4" w:space="0" w:color="auto"/>
            </w:tcBorders>
            <w:vAlign w:val="center"/>
          </w:tcPr>
          <w:p w14:paraId="556706BB" w14:textId="77777777" w:rsidR="00E748E6" w:rsidRPr="00753D7F" w:rsidRDefault="00E748E6" w:rsidP="00E748E6">
            <w:pPr>
              <w:rPr>
                <w:rFonts w:ascii="Cambria" w:eastAsia="Times New Roman" w:hAnsi="Cambria" w:cs="Arial"/>
              </w:rPr>
            </w:pPr>
            <w:r w:rsidRPr="00753D7F">
              <w:rPr>
                <w:rFonts w:ascii="Cambria" w:eastAsia="Times New Roman" w:hAnsi="Cambria" w:cs="Arial"/>
              </w:rPr>
              <w:t>5</w:t>
            </w:r>
          </w:p>
        </w:tc>
        <w:sdt>
          <w:sdtPr>
            <w:id w:val="1111011515"/>
            <w:placeholder>
              <w:docPart w:val="86D48B6E0AC042868D20D7C6C0331E9B"/>
            </w:placeholder>
          </w:sdtPr>
          <w:sdtContent>
            <w:tc>
              <w:tcPr>
                <w:tcW w:w="1155" w:type="dxa"/>
                <w:tcBorders>
                  <w:top w:val="single" w:sz="4" w:space="0" w:color="auto"/>
                  <w:left w:val="single" w:sz="4" w:space="0" w:color="auto"/>
                  <w:bottom w:val="single" w:sz="4" w:space="0" w:color="auto"/>
                  <w:right w:val="single" w:sz="4" w:space="0" w:color="auto"/>
                </w:tcBorders>
                <w:vAlign w:val="center"/>
              </w:tcPr>
              <w:p w14:paraId="6C7A1843" w14:textId="77777777" w:rsidR="00392D3F" w:rsidRPr="00392D3F" w:rsidRDefault="00E748E6" w:rsidP="00392D3F">
                <w:pPr>
                  <w:pStyle w:val="NoSpacing"/>
                </w:pPr>
                <w:r w:rsidRPr="00392D3F">
                  <w:t xml:space="preserve"> </w:t>
                </w:r>
                <w:r w:rsidR="00392D3F" w:rsidRPr="00392D3F">
                  <w:rPr>
                    <w:rStyle w:val="y2iqfc"/>
                    <w:rFonts w:cstheme="minorHAnsi"/>
                    <w:color w:val="202124"/>
                    <w:sz w:val="20"/>
                    <w:szCs w:val="20"/>
                    <w:lang w:val="es-ES"/>
                  </w:rPr>
                  <w:t>Académicos y comportamiento de MTSS (análisis de datos)</w:t>
                </w:r>
              </w:p>
              <w:p w14:paraId="2301A47F" w14:textId="77777777" w:rsidR="00E748E6" w:rsidRPr="00392D3F" w:rsidRDefault="00E748E6" w:rsidP="00392D3F">
                <w:pPr>
                  <w:pStyle w:val="NoSpacing"/>
                </w:pPr>
              </w:p>
            </w:tc>
          </w:sdtContent>
        </w:sdt>
        <w:tc>
          <w:tcPr>
            <w:tcW w:w="1197" w:type="dxa"/>
            <w:tcBorders>
              <w:top w:val="single" w:sz="6" w:space="0" w:color="000000"/>
              <w:left w:val="single" w:sz="4" w:space="0" w:color="auto"/>
              <w:bottom w:val="single" w:sz="6" w:space="0" w:color="000000"/>
              <w:right w:val="single" w:sz="4" w:space="0" w:color="auto"/>
            </w:tcBorders>
          </w:tcPr>
          <w:p w14:paraId="1110742E" w14:textId="77777777" w:rsidR="00392D3F" w:rsidRPr="00392D3F" w:rsidRDefault="00392D3F" w:rsidP="00392D3F">
            <w:pPr>
              <w:pStyle w:val="NoSpacing"/>
            </w:pPr>
            <w:r w:rsidRPr="00392D3F">
              <w:rPr>
                <w:rStyle w:val="y2iqfc"/>
                <w:rFonts w:cstheme="minorHAnsi"/>
                <w:color w:val="202124"/>
                <w:sz w:val="20"/>
                <w:szCs w:val="20"/>
                <w:lang w:val="es-ES"/>
              </w:rPr>
              <w:t>Director, subdirector y miembros del personal pertinentes</w:t>
            </w:r>
          </w:p>
          <w:p w14:paraId="3F45CC99" w14:textId="77777777" w:rsidR="00E748E6" w:rsidRPr="00392D3F" w:rsidRDefault="00E748E6" w:rsidP="00392D3F">
            <w:pPr>
              <w:pStyle w:val="NoSpacing"/>
            </w:pPr>
          </w:p>
        </w:tc>
        <w:sdt>
          <w:sdtPr>
            <w:id w:val="1800029436"/>
            <w:placeholder>
              <w:docPart w:val="3C04721F169F48E6BB4815B82C22C325"/>
            </w:placeholder>
          </w:sdtPr>
          <w:sdtContent>
            <w:tc>
              <w:tcPr>
                <w:tcW w:w="2602" w:type="dxa"/>
                <w:tcBorders>
                  <w:top w:val="single" w:sz="4" w:space="0" w:color="auto"/>
                  <w:left w:val="single" w:sz="4" w:space="0" w:color="auto"/>
                  <w:bottom w:val="single" w:sz="4" w:space="0" w:color="auto"/>
                  <w:right w:val="single" w:sz="4" w:space="0" w:color="auto"/>
                </w:tcBorders>
              </w:tcPr>
              <w:p w14:paraId="73C6D2C9" w14:textId="77777777" w:rsidR="00392D3F" w:rsidRPr="00392D3F" w:rsidRDefault="00392D3F" w:rsidP="00392D3F">
                <w:pPr>
                  <w:pStyle w:val="NoSpacing"/>
                </w:pPr>
                <w:r w:rsidRPr="00392D3F">
                  <w:rPr>
                    <w:rStyle w:val="y2iqfc"/>
                    <w:rFonts w:cstheme="minorHAnsi"/>
                    <w:color w:val="202124"/>
                    <w:sz w:val="20"/>
                    <w:szCs w:val="20"/>
                    <w:lang w:val="es-ES"/>
                  </w:rPr>
                  <w:t>Proporcionar recursos e información basada en datos para ayudar al personal a conectar y guiar a las familias para apoyar mejor a sus hijos.</w:t>
                </w:r>
              </w:p>
              <w:p w14:paraId="2D91549E" w14:textId="77777777" w:rsidR="00E748E6" w:rsidRPr="00392D3F" w:rsidRDefault="00E748E6" w:rsidP="00392D3F">
                <w:pPr>
                  <w:pStyle w:val="NoSpacing"/>
                </w:pPr>
              </w:p>
            </w:tc>
          </w:sdtContent>
        </w:sdt>
        <w:sdt>
          <w:sdtPr>
            <w:rPr>
              <w:rFonts w:cstheme="minorHAnsi"/>
              <w:sz w:val="20"/>
              <w:szCs w:val="20"/>
            </w:rPr>
            <w:id w:val="1457294662"/>
            <w:placeholder>
              <w:docPart w:val="147662025FF048719AC26E79EC762917"/>
            </w:placeholder>
          </w:sdtPr>
          <w:sdtContent>
            <w:tc>
              <w:tcPr>
                <w:tcW w:w="1053" w:type="dxa"/>
                <w:tcBorders>
                  <w:top w:val="single" w:sz="4" w:space="0" w:color="auto"/>
                  <w:left w:val="single" w:sz="4" w:space="0" w:color="auto"/>
                  <w:bottom w:val="single" w:sz="4" w:space="0" w:color="auto"/>
                  <w:right w:val="single" w:sz="4" w:space="0" w:color="auto"/>
                </w:tcBorders>
              </w:tcPr>
              <w:p w14:paraId="3B6804F2" w14:textId="77777777" w:rsidR="00392D3F" w:rsidRPr="00392D3F" w:rsidRDefault="00392D3F" w:rsidP="00392D3F">
                <w:pPr>
                  <w:pStyle w:val="NoSpacing"/>
                  <w:rPr>
                    <w:rFonts w:cstheme="minorHAnsi"/>
                    <w:sz w:val="20"/>
                    <w:szCs w:val="20"/>
                  </w:rPr>
                </w:pPr>
                <w:r w:rsidRPr="00392D3F">
                  <w:rPr>
                    <w:rStyle w:val="y2iqfc"/>
                    <w:rFonts w:cstheme="minorHAnsi"/>
                    <w:color w:val="202124"/>
                    <w:sz w:val="20"/>
                    <w:szCs w:val="20"/>
                    <w:lang w:val="es-ES"/>
                  </w:rPr>
                  <w:t>Otoño, en curso</w:t>
                </w:r>
              </w:p>
              <w:p w14:paraId="20927FB3" w14:textId="77777777" w:rsidR="00E748E6" w:rsidRPr="00392D3F" w:rsidRDefault="00E748E6" w:rsidP="00392D3F">
                <w:pPr>
                  <w:pStyle w:val="NoSpacing"/>
                  <w:rPr>
                    <w:rFonts w:cstheme="minorHAnsi"/>
                    <w:sz w:val="20"/>
                    <w:szCs w:val="20"/>
                  </w:rPr>
                </w:pPr>
              </w:p>
            </w:tc>
          </w:sdtContent>
        </w:sdt>
        <w:tc>
          <w:tcPr>
            <w:tcW w:w="3559" w:type="dxa"/>
            <w:tcBorders>
              <w:top w:val="single" w:sz="6" w:space="0" w:color="000000"/>
              <w:left w:val="single" w:sz="4" w:space="0" w:color="auto"/>
              <w:bottom w:val="single" w:sz="6" w:space="0" w:color="000000"/>
              <w:right w:val="single" w:sz="6" w:space="0" w:color="000000"/>
            </w:tcBorders>
          </w:tcPr>
          <w:p w14:paraId="2F39A9F4" w14:textId="77777777" w:rsidR="00392D3F" w:rsidRPr="00392D3F" w:rsidRDefault="00392D3F" w:rsidP="00392D3F">
            <w:pPr>
              <w:pStyle w:val="NoSpacing"/>
              <w:rPr>
                <w:rFonts w:cstheme="minorHAnsi"/>
                <w:sz w:val="20"/>
                <w:szCs w:val="20"/>
              </w:rPr>
            </w:pPr>
            <w:r w:rsidRPr="00392D3F">
              <w:rPr>
                <w:rStyle w:val="y2iqfc"/>
                <w:rFonts w:cstheme="minorHAnsi"/>
                <w:color w:val="202124"/>
                <w:sz w:val="20"/>
                <w:szCs w:val="20"/>
                <w:lang w:val="es-ES"/>
              </w:rPr>
              <w:t>Hojas de registro, folletos, agendas y materiales de presentación</w:t>
            </w:r>
          </w:p>
          <w:p w14:paraId="5239CAC2" w14:textId="77777777" w:rsidR="00E748E6" w:rsidRPr="00392D3F" w:rsidRDefault="00E748E6" w:rsidP="00392D3F">
            <w:pPr>
              <w:pStyle w:val="NoSpacing"/>
              <w:rPr>
                <w:rFonts w:cstheme="minorHAnsi"/>
                <w:sz w:val="20"/>
                <w:szCs w:val="20"/>
              </w:rPr>
            </w:pPr>
          </w:p>
        </w:tc>
      </w:tr>
      <w:tr w:rsidR="00392D3F" w:rsidRPr="00753D7F" w14:paraId="7D99F5B9" w14:textId="77777777" w:rsidTr="00392D3F">
        <w:tblPrEx>
          <w:tblBorders>
            <w:top w:val="none" w:sz="0" w:space="0" w:color="auto"/>
            <w:left w:val="none" w:sz="0" w:space="0" w:color="auto"/>
            <w:bottom w:val="none" w:sz="0" w:space="0" w:color="auto"/>
            <w:right w:val="none" w:sz="0" w:space="0" w:color="auto"/>
          </w:tblBorders>
        </w:tblPrEx>
        <w:tc>
          <w:tcPr>
            <w:tcW w:w="506" w:type="dxa"/>
            <w:tcBorders>
              <w:top w:val="single" w:sz="6" w:space="0" w:color="000000"/>
              <w:left w:val="single" w:sz="6" w:space="0" w:color="000000"/>
              <w:bottom w:val="single" w:sz="6" w:space="0" w:color="000000"/>
              <w:right w:val="single" w:sz="4" w:space="0" w:color="auto"/>
            </w:tcBorders>
            <w:vAlign w:val="center"/>
          </w:tcPr>
          <w:p w14:paraId="23D73457" w14:textId="77777777" w:rsidR="00E748E6" w:rsidRPr="00753D7F" w:rsidRDefault="00E748E6" w:rsidP="00E748E6">
            <w:pPr>
              <w:rPr>
                <w:rFonts w:ascii="Cambria" w:eastAsia="Times New Roman" w:hAnsi="Cambria" w:cs="Arial"/>
              </w:rPr>
            </w:pPr>
            <w:r w:rsidRPr="00753D7F">
              <w:rPr>
                <w:rFonts w:ascii="Cambria" w:eastAsia="Times New Roman" w:hAnsi="Cambria" w:cs="Arial"/>
              </w:rPr>
              <w:t>6</w:t>
            </w:r>
          </w:p>
        </w:tc>
        <w:sdt>
          <w:sdtPr>
            <w:id w:val="369489849"/>
            <w:placeholder>
              <w:docPart w:val="0819A3973A844EC3AC400AF294FA6213"/>
            </w:placeholder>
          </w:sdtPr>
          <w:sdtContent>
            <w:tc>
              <w:tcPr>
                <w:tcW w:w="1155" w:type="dxa"/>
                <w:tcBorders>
                  <w:top w:val="single" w:sz="4" w:space="0" w:color="auto"/>
                  <w:left w:val="single" w:sz="4" w:space="0" w:color="auto"/>
                  <w:bottom w:val="single" w:sz="4" w:space="0" w:color="auto"/>
                  <w:right w:val="single" w:sz="4" w:space="0" w:color="auto"/>
                </w:tcBorders>
                <w:vAlign w:val="center"/>
              </w:tcPr>
              <w:p w14:paraId="11FFA43B" w14:textId="77777777" w:rsidR="00392D3F" w:rsidRPr="00392D3F" w:rsidRDefault="00392D3F" w:rsidP="00392D3F">
                <w:pPr>
                  <w:pStyle w:val="NoSpacing"/>
                </w:pPr>
                <w:r w:rsidRPr="00392D3F">
                  <w:rPr>
                    <w:rStyle w:val="y2iqfc"/>
                    <w:rFonts w:cstheme="minorHAnsi"/>
                    <w:color w:val="202124"/>
                    <w:sz w:val="20"/>
                    <w:szCs w:val="20"/>
                    <w:lang w:val="es-ES"/>
                  </w:rPr>
                  <w:t>Articulación vertical</w:t>
                </w:r>
              </w:p>
              <w:p w14:paraId="174C2EDF" w14:textId="77777777" w:rsidR="00E748E6" w:rsidRPr="00392D3F" w:rsidRDefault="00E748E6" w:rsidP="00392D3F">
                <w:pPr>
                  <w:pStyle w:val="NoSpacing"/>
                </w:pPr>
              </w:p>
            </w:tc>
          </w:sdtContent>
        </w:sdt>
        <w:tc>
          <w:tcPr>
            <w:tcW w:w="1197" w:type="dxa"/>
            <w:tcBorders>
              <w:top w:val="single" w:sz="6" w:space="0" w:color="000000"/>
              <w:left w:val="single" w:sz="4" w:space="0" w:color="auto"/>
              <w:bottom w:val="single" w:sz="6" w:space="0" w:color="000000"/>
              <w:right w:val="single" w:sz="4" w:space="0" w:color="auto"/>
            </w:tcBorders>
          </w:tcPr>
          <w:p w14:paraId="60AEE6C5" w14:textId="77777777" w:rsidR="00392D3F" w:rsidRPr="00392D3F" w:rsidRDefault="00392D3F" w:rsidP="00392D3F">
            <w:pPr>
              <w:pStyle w:val="NoSpacing"/>
            </w:pPr>
            <w:r w:rsidRPr="00392D3F">
              <w:rPr>
                <w:rStyle w:val="y2iqfc"/>
                <w:rFonts w:cstheme="minorHAnsi"/>
                <w:color w:val="202124"/>
                <w:sz w:val="20"/>
                <w:szCs w:val="20"/>
                <w:lang w:val="es-ES"/>
              </w:rPr>
              <w:t>Director, subdirector y miembros del personal pertinentes</w:t>
            </w:r>
          </w:p>
          <w:p w14:paraId="30D7F187" w14:textId="77777777" w:rsidR="00E748E6" w:rsidRPr="00392D3F" w:rsidRDefault="00E748E6" w:rsidP="00392D3F">
            <w:pPr>
              <w:pStyle w:val="NoSpacing"/>
            </w:pPr>
          </w:p>
        </w:tc>
        <w:sdt>
          <w:sdtPr>
            <w:id w:val="-1153677231"/>
            <w:placeholder>
              <w:docPart w:val="62AE449A21E346E3A6C17A0644F9CAB5"/>
            </w:placeholder>
          </w:sdtPr>
          <w:sdtContent>
            <w:tc>
              <w:tcPr>
                <w:tcW w:w="2602" w:type="dxa"/>
                <w:tcBorders>
                  <w:top w:val="single" w:sz="4" w:space="0" w:color="auto"/>
                  <w:left w:val="single" w:sz="4" w:space="0" w:color="auto"/>
                  <w:bottom w:val="single" w:sz="4" w:space="0" w:color="auto"/>
                  <w:right w:val="single" w:sz="4" w:space="0" w:color="auto"/>
                </w:tcBorders>
              </w:tcPr>
              <w:p w14:paraId="67599957" w14:textId="77777777" w:rsidR="00392D3F" w:rsidRPr="00392D3F" w:rsidRDefault="00392D3F" w:rsidP="00392D3F">
                <w:pPr>
                  <w:pStyle w:val="NoSpacing"/>
                </w:pPr>
                <w:r w:rsidRPr="00392D3F">
                  <w:rPr>
                    <w:rStyle w:val="y2iqfc"/>
                    <w:rFonts w:cstheme="minorHAnsi"/>
                    <w:color w:val="202124"/>
                    <w:sz w:val="20"/>
                    <w:szCs w:val="20"/>
                    <w:lang w:val="es-ES"/>
                  </w:rPr>
                  <w:t>Brindar una oportunidad para que los miembros del personal colaboren entre sí para obtener información sobre los resultados del próximo nivel de grado para instruir y guiar mejor la preparación de la familia.</w:t>
                </w:r>
              </w:p>
              <w:p w14:paraId="735C7B84" w14:textId="77777777" w:rsidR="00E748E6" w:rsidRPr="00392D3F" w:rsidRDefault="00E748E6" w:rsidP="00392D3F">
                <w:pPr>
                  <w:pStyle w:val="NoSpacing"/>
                </w:pPr>
              </w:p>
            </w:tc>
          </w:sdtContent>
        </w:sdt>
        <w:sdt>
          <w:sdtPr>
            <w:rPr>
              <w:rFonts w:cstheme="minorHAnsi"/>
              <w:sz w:val="20"/>
              <w:szCs w:val="20"/>
            </w:rPr>
            <w:id w:val="-571812722"/>
            <w:placeholder>
              <w:docPart w:val="EBEF8D6266CC4AD6A5FE4CD413CCF6E6"/>
            </w:placeholder>
          </w:sdtPr>
          <w:sdtContent>
            <w:tc>
              <w:tcPr>
                <w:tcW w:w="1053" w:type="dxa"/>
                <w:tcBorders>
                  <w:top w:val="single" w:sz="4" w:space="0" w:color="auto"/>
                  <w:left w:val="single" w:sz="4" w:space="0" w:color="auto"/>
                  <w:bottom w:val="single" w:sz="4" w:space="0" w:color="auto"/>
                  <w:right w:val="single" w:sz="4" w:space="0" w:color="auto"/>
                </w:tcBorders>
              </w:tcPr>
              <w:p w14:paraId="3DFB59C9" w14:textId="77777777" w:rsidR="00392D3F" w:rsidRPr="00392D3F" w:rsidRDefault="00E748E6" w:rsidP="00392D3F">
                <w:pPr>
                  <w:pStyle w:val="NoSpacing"/>
                  <w:rPr>
                    <w:rFonts w:cstheme="minorHAnsi"/>
                    <w:sz w:val="20"/>
                    <w:szCs w:val="20"/>
                  </w:rPr>
                </w:pPr>
                <w:r w:rsidRPr="00392D3F">
                  <w:rPr>
                    <w:rFonts w:cstheme="minorHAnsi"/>
                    <w:sz w:val="20"/>
                    <w:szCs w:val="20"/>
                  </w:rPr>
                  <w:t xml:space="preserve"> </w:t>
                </w:r>
                <w:r w:rsidR="00392D3F" w:rsidRPr="00392D3F">
                  <w:rPr>
                    <w:rStyle w:val="y2iqfc"/>
                    <w:rFonts w:cstheme="minorHAnsi"/>
                    <w:color w:val="202124"/>
                    <w:sz w:val="20"/>
                    <w:szCs w:val="20"/>
                    <w:lang w:val="es-ES"/>
                  </w:rPr>
                  <w:t>2 veces al año después de los períodos de marcado</w:t>
                </w:r>
              </w:p>
              <w:p w14:paraId="6EB03DF9" w14:textId="77777777" w:rsidR="00E748E6" w:rsidRPr="00392D3F" w:rsidRDefault="00E748E6" w:rsidP="00392D3F">
                <w:pPr>
                  <w:pStyle w:val="NoSpacing"/>
                  <w:rPr>
                    <w:rFonts w:cstheme="minorHAnsi"/>
                    <w:sz w:val="20"/>
                    <w:szCs w:val="20"/>
                  </w:rPr>
                </w:pPr>
              </w:p>
            </w:tc>
          </w:sdtContent>
        </w:sdt>
        <w:tc>
          <w:tcPr>
            <w:tcW w:w="3559" w:type="dxa"/>
            <w:tcBorders>
              <w:top w:val="single" w:sz="6" w:space="0" w:color="000000"/>
              <w:left w:val="single" w:sz="4" w:space="0" w:color="auto"/>
              <w:bottom w:val="single" w:sz="6" w:space="0" w:color="000000"/>
              <w:right w:val="single" w:sz="6" w:space="0" w:color="000000"/>
            </w:tcBorders>
          </w:tcPr>
          <w:p w14:paraId="7A465E02" w14:textId="77777777" w:rsidR="00392D3F" w:rsidRPr="00392D3F" w:rsidRDefault="00392D3F" w:rsidP="00392D3F">
            <w:pPr>
              <w:pStyle w:val="NoSpacing"/>
              <w:rPr>
                <w:rFonts w:cstheme="minorHAnsi"/>
                <w:sz w:val="20"/>
                <w:szCs w:val="20"/>
              </w:rPr>
            </w:pPr>
            <w:r w:rsidRPr="00392D3F">
              <w:rPr>
                <w:rStyle w:val="y2iqfc"/>
                <w:rFonts w:cstheme="minorHAnsi"/>
                <w:color w:val="202124"/>
                <w:sz w:val="20"/>
                <w:szCs w:val="20"/>
                <w:lang w:val="es-ES"/>
              </w:rPr>
              <w:t>Hojas de registro, folletos, agendas y materiales de presentación</w:t>
            </w:r>
          </w:p>
          <w:p w14:paraId="789169EF" w14:textId="77777777" w:rsidR="00E748E6" w:rsidRPr="00392D3F" w:rsidRDefault="00E748E6" w:rsidP="00392D3F">
            <w:pPr>
              <w:pStyle w:val="NoSpacing"/>
              <w:rPr>
                <w:rFonts w:cstheme="minorHAnsi"/>
                <w:sz w:val="20"/>
                <w:szCs w:val="20"/>
              </w:rPr>
            </w:pPr>
          </w:p>
        </w:tc>
      </w:tr>
    </w:tbl>
    <w:p w14:paraId="1674BCCF" w14:textId="77777777" w:rsidR="006757FB" w:rsidRPr="00753D7F" w:rsidRDefault="006D4C19" w:rsidP="006757FB">
      <w:pPr>
        <w:spacing w:after="0" w:line="240" w:lineRule="auto"/>
        <w:rPr>
          <w:rFonts w:ascii="Cambria" w:eastAsia="Times New Roman" w:hAnsi="Cambria" w:cstheme="minorHAnsi"/>
        </w:rPr>
      </w:pPr>
      <w:r>
        <w:rPr>
          <w:rFonts w:ascii="Cambria" w:eastAsia="Times New Roman" w:hAnsi="Cambria" w:cstheme="minorHAnsi"/>
        </w:rPr>
        <w:pict w14:anchorId="0D3FEC00">
          <v:rect id="_x0000_i1026" style="width:0;height:1.5pt" o:hralign="center" o:hrstd="t" o:hrnoshade="t" o:hr="t" fillcolor="olive" stroked="f"/>
        </w:pict>
      </w:r>
    </w:p>
    <w:p w14:paraId="177C1BC1" w14:textId="77777777" w:rsidR="00617C5E" w:rsidRDefault="00617C5E" w:rsidP="006757FB">
      <w:pPr>
        <w:spacing w:after="0" w:line="240" w:lineRule="auto"/>
        <w:rPr>
          <w:rFonts w:ascii="Cambria" w:eastAsia="Times New Roman" w:hAnsi="Cambria" w:cstheme="minorHAnsi"/>
          <w:b/>
          <w:bCs/>
          <w:color w:val="000000"/>
          <w:shd w:val="clear" w:color="auto" w:fill="FFFFFF"/>
        </w:rPr>
      </w:pPr>
    </w:p>
    <w:p w14:paraId="0F418AB1" w14:textId="77777777" w:rsidR="00617C5E" w:rsidRDefault="00617C5E" w:rsidP="006757FB">
      <w:pPr>
        <w:spacing w:after="0" w:line="240" w:lineRule="auto"/>
        <w:rPr>
          <w:rFonts w:ascii="Cambria" w:eastAsia="Times New Roman" w:hAnsi="Cambria" w:cstheme="minorHAnsi"/>
          <w:b/>
          <w:bCs/>
          <w:color w:val="000000"/>
          <w:shd w:val="clear" w:color="auto" w:fill="FFFFFF"/>
        </w:rPr>
      </w:pPr>
    </w:p>
    <w:p w14:paraId="60725807" w14:textId="77777777" w:rsidR="006757FB" w:rsidRPr="00392D3F" w:rsidRDefault="00392D3F" w:rsidP="00392D3F">
      <w:pPr>
        <w:pStyle w:val="HTMLPreformatted"/>
        <w:shd w:val="clear" w:color="auto" w:fill="F8F9FA"/>
        <w:spacing w:line="540" w:lineRule="atLeast"/>
        <w:rPr>
          <w:rFonts w:asciiTheme="minorHAnsi" w:hAnsiTheme="minorHAnsi" w:cstheme="minorHAnsi"/>
          <w:b/>
          <w:color w:val="202124"/>
        </w:rPr>
      </w:pPr>
      <w:r w:rsidRPr="00392D3F">
        <w:rPr>
          <w:rStyle w:val="y2iqfc"/>
          <w:rFonts w:asciiTheme="minorHAnsi" w:hAnsiTheme="minorHAnsi" w:cstheme="minorHAnsi"/>
          <w:b/>
          <w:color w:val="202124"/>
          <w:lang w:val="es-ES"/>
        </w:rPr>
        <w:t>Otras actividades</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753D7F" w14:paraId="5018D896" w14:textId="77777777" w:rsidTr="006757FB">
        <w:tc>
          <w:tcPr>
            <w:tcW w:w="0" w:type="auto"/>
            <w:vAlign w:val="center"/>
            <w:hideMark/>
          </w:tcPr>
          <w:p w14:paraId="1DA7F96F" w14:textId="77777777" w:rsidR="006757FB" w:rsidRPr="00392D3F" w:rsidRDefault="00392D3F" w:rsidP="00392D3F">
            <w:pPr>
              <w:pStyle w:val="NoSpacing"/>
              <w:divId w:val="1371490318"/>
            </w:pPr>
            <w:r w:rsidRPr="00392D3F">
              <w:rPr>
                <w:rStyle w:val="y2iqfc"/>
                <w:rFonts w:cstheme="minorHAnsi"/>
                <w:color w:val="202124"/>
                <w:sz w:val="20"/>
                <w:szCs w:val="20"/>
                <w:lang w:val="es-ES"/>
              </w:rPr>
              <w:t>La Escuela Primaria Azalea mantendrá un sistema para proporcionar recursos para los padres, así como para informar a otros sobre su disponibilidad. Estamos trabajando junto con los padres para actualizar los contactos de correo electrónico en Focus y trabajamos con los maestros para apoyar la comunicación entre maestros y padres por correo electrónico. El personal de la escuela asistirá a eventos extracurriculares los fines de semana para promover una comunicación positiva entre padres, estudiantes y maestros.</w:t>
            </w:r>
          </w:p>
        </w:tc>
      </w:tr>
    </w:tbl>
    <w:p w14:paraId="6439D459" w14:textId="77777777" w:rsidR="006757FB" w:rsidRPr="00392D3F" w:rsidRDefault="00392D3F" w:rsidP="00392D3F">
      <w:pPr>
        <w:pStyle w:val="HTMLPreformatted"/>
        <w:shd w:val="clear" w:color="auto" w:fill="F8F9FA"/>
        <w:spacing w:line="540" w:lineRule="atLeast"/>
        <w:rPr>
          <w:b/>
          <w:color w:val="202124"/>
        </w:rPr>
      </w:pPr>
      <w:r w:rsidRPr="00392D3F">
        <w:rPr>
          <w:rStyle w:val="y2iqfc"/>
          <w:b/>
          <w:color w:val="202124"/>
          <w:lang w:val="es-ES"/>
        </w:rPr>
        <w:t>Comunicación</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753D7F" w14:paraId="66E9FEE9" w14:textId="77777777" w:rsidTr="006757FB">
        <w:tc>
          <w:tcPr>
            <w:tcW w:w="0" w:type="auto"/>
            <w:vAlign w:val="center"/>
            <w:hideMark/>
          </w:tcPr>
          <w:p w14:paraId="19943CB7" w14:textId="77777777" w:rsidR="006757FB" w:rsidRPr="00392D3F" w:rsidRDefault="00392D3F" w:rsidP="00392D3F">
            <w:pPr>
              <w:pStyle w:val="NoSpacing"/>
              <w:divId w:val="844052394"/>
            </w:pPr>
            <w:r w:rsidRPr="00392D3F">
              <w:rPr>
                <w:rStyle w:val="y2iqfc"/>
                <w:rFonts w:cstheme="minorHAnsi"/>
                <w:color w:val="202124"/>
                <w:sz w:val="20"/>
                <w:szCs w:val="20"/>
                <w:lang w:val="es-ES"/>
              </w:rPr>
              <w:t>La Escuela Primaria Azalea proporcionará información a los padres sobre los programas de Título I de manera oportuna utilizando varios métodos de comunicación, incluidas reuniones, cartas a casa, el mensajero de la escuela, el correo electrónico y el sitio web de la escuela. En la noche de Back-2-School y en la reunión anual independiente del Título I, se compartirá información sobre los programas, el plan de estudios y las evaluaciones académicas del Título I en las reuniones generales. Los maestros mantendrán hojas de registro y proporcionarán una copia al coordinador del Título I, quien también mantendrá la documentación sobre la difusión de información, métodos de distribución y plazos. Se les proporcionará a los padres un formulario de respuesta para que lo completen para dar su opinión o hacer preguntas. El director responderá por correo electrónico a todas las preguntas que quedan. Si un padre no está satisfecho con el plan del programa para toda la escuela bajo la Sección 1114 (b) (2), se le pedirá que proporcione sus comentarios al director, quien luego proporcionará los comentarios a la oficina de Título I. La información actualizada también se mantendrá en la "Estación para padres" ubicada en la oficina principal para conveniencia de los padres.</w:t>
            </w:r>
          </w:p>
        </w:tc>
      </w:tr>
    </w:tbl>
    <w:p w14:paraId="39E526F5" w14:textId="77777777" w:rsidR="002B62BF" w:rsidRPr="00753D7F" w:rsidRDefault="002B62BF" w:rsidP="006757FB">
      <w:pPr>
        <w:spacing w:after="0" w:line="240" w:lineRule="auto"/>
        <w:rPr>
          <w:rFonts w:ascii="Cambria" w:eastAsia="Times New Roman" w:hAnsi="Cambria" w:cstheme="minorHAnsi"/>
          <w:b/>
          <w:bCs/>
          <w:color w:val="000000"/>
          <w:shd w:val="clear" w:color="auto" w:fill="FFFFFF"/>
        </w:rPr>
      </w:pPr>
    </w:p>
    <w:p w14:paraId="27145794" w14:textId="77777777" w:rsidR="006757FB" w:rsidRPr="00392D3F" w:rsidRDefault="00392D3F" w:rsidP="006757FB">
      <w:pPr>
        <w:spacing w:after="0" w:line="240" w:lineRule="auto"/>
        <w:rPr>
          <w:rFonts w:ascii="Cambria" w:eastAsia="Times New Roman" w:hAnsi="Cambria" w:cstheme="minorHAnsi"/>
          <w:b/>
          <w:sz w:val="20"/>
          <w:szCs w:val="20"/>
        </w:rPr>
      </w:pPr>
      <w:r w:rsidRPr="00392D3F">
        <w:rPr>
          <w:b/>
          <w:sz w:val="20"/>
          <w:szCs w:val="20"/>
        </w:rPr>
        <w:br/>
      </w:r>
      <w:proofErr w:type="spellStart"/>
      <w:r w:rsidRPr="00392D3F">
        <w:rPr>
          <w:rFonts w:ascii="Arial" w:hAnsi="Arial" w:cs="Arial"/>
          <w:b/>
          <w:color w:val="202124"/>
          <w:sz w:val="20"/>
          <w:szCs w:val="20"/>
          <w:shd w:val="clear" w:color="auto" w:fill="F8F9FA"/>
        </w:rPr>
        <w:t>Accesibilidad</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753D7F" w14:paraId="0FC97227" w14:textId="77777777" w:rsidTr="006757FB">
        <w:tc>
          <w:tcPr>
            <w:tcW w:w="0" w:type="auto"/>
            <w:vAlign w:val="center"/>
            <w:hideMark/>
          </w:tcPr>
          <w:p w14:paraId="527082AF" w14:textId="77777777" w:rsidR="00392D3F" w:rsidRPr="00392D3F" w:rsidRDefault="00392D3F" w:rsidP="00392D3F">
            <w:pPr>
              <w:pStyle w:val="NoSpacing"/>
              <w:divId w:val="786702080"/>
            </w:pPr>
            <w:r w:rsidRPr="00392D3F">
              <w:rPr>
                <w:rStyle w:val="y2iqfc"/>
                <w:rFonts w:cstheme="minorHAnsi"/>
                <w:color w:val="202124"/>
                <w:sz w:val="20"/>
                <w:szCs w:val="20"/>
                <w:lang w:val="es-ES"/>
              </w:rPr>
              <w:t xml:space="preserve">La Escuela Primaria Azalea pondrá el Plan de Participación de Padres y Familias (PFEP) a disposición de los padres en todos los idiomas representados en el sitio de la escuela en el sitio web de la escuela. Se guardará una copia impresa del PFEP en la "Estación para padres" ubicada en la oficina principal y se copiará a solicitud </w:t>
            </w:r>
            <w:r w:rsidRPr="00392D3F">
              <w:rPr>
                <w:rStyle w:val="y2iqfc"/>
                <w:rFonts w:cstheme="minorHAnsi"/>
                <w:color w:val="202124"/>
                <w:sz w:val="20"/>
                <w:szCs w:val="20"/>
                <w:lang w:val="es-ES"/>
              </w:rPr>
              <w:lastRenderedPageBreak/>
              <w:t>de los padres. Se puede solicitar la traducción de las comunicaciones escritas a otros idiomas además del inglés. A petición de los padres, se pondrá a disposición un traductor en las reuniones de padres y en la oficina de la escuela para proporcionar servicios de traducción para garantizar que los padres puedan participar plenamente en las reuniones de padres. Los servicios de traducción del lenguaje de señas americano (ASL) también estarán disponibles a solicitud de los padres.</w:t>
            </w:r>
          </w:p>
          <w:p w14:paraId="41525D13" w14:textId="77777777" w:rsidR="006757FB" w:rsidRPr="00753D7F" w:rsidRDefault="006757FB" w:rsidP="004041B4">
            <w:pPr>
              <w:spacing w:before="60" w:line="288" w:lineRule="atLeast"/>
              <w:divId w:val="786702080"/>
              <w:rPr>
                <w:rFonts w:ascii="Cambria" w:eastAsia="Times New Roman" w:hAnsi="Cambria" w:cstheme="minorHAnsi"/>
              </w:rPr>
            </w:pPr>
          </w:p>
        </w:tc>
      </w:tr>
    </w:tbl>
    <w:p w14:paraId="3E2D0A40" w14:textId="77777777" w:rsidR="004E5A10" w:rsidRPr="00753D7F" w:rsidRDefault="004E5A10" w:rsidP="006757FB">
      <w:pPr>
        <w:spacing w:after="0" w:line="240" w:lineRule="auto"/>
        <w:rPr>
          <w:rFonts w:ascii="Cambria" w:eastAsia="Times New Roman" w:hAnsi="Cambria" w:cstheme="minorHAnsi"/>
          <w:b/>
          <w:bCs/>
          <w:color w:val="800000"/>
          <w:shd w:val="clear" w:color="auto" w:fill="FFFFFF"/>
        </w:rPr>
      </w:pPr>
    </w:p>
    <w:p w14:paraId="60EF090C" w14:textId="77777777" w:rsidR="00BB736A" w:rsidRDefault="00BB736A" w:rsidP="006757FB">
      <w:pPr>
        <w:spacing w:after="0" w:line="240" w:lineRule="auto"/>
        <w:rPr>
          <w:rFonts w:ascii="Cambria" w:eastAsia="Times New Roman" w:hAnsi="Cambria" w:cstheme="minorHAnsi"/>
          <w:b/>
          <w:color w:val="000000"/>
          <w:shd w:val="clear" w:color="auto" w:fill="FFFFFF"/>
        </w:rPr>
      </w:pPr>
    </w:p>
    <w:p w14:paraId="4D3AFC5B" w14:textId="77777777" w:rsidR="00392D3F" w:rsidRDefault="00392D3F" w:rsidP="00392D3F">
      <w:pPr>
        <w:pStyle w:val="NoSpacing"/>
        <w:rPr>
          <w:rStyle w:val="y2iqfc"/>
          <w:rFonts w:cstheme="minorHAnsi"/>
          <w:b/>
          <w:color w:val="202124"/>
          <w:sz w:val="20"/>
          <w:szCs w:val="20"/>
          <w:lang w:val="es-ES"/>
        </w:rPr>
      </w:pPr>
      <w:r w:rsidRPr="00392D3F">
        <w:rPr>
          <w:rStyle w:val="y2iqfc"/>
          <w:rFonts w:cstheme="minorHAnsi"/>
          <w:b/>
          <w:color w:val="202124"/>
          <w:sz w:val="20"/>
          <w:szCs w:val="20"/>
          <w:lang w:val="es-ES"/>
        </w:rPr>
        <w:t>Actividades discrecionales</w:t>
      </w:r>
    </w:p>
    <w:p w14:paraId="6AF01795" w14:textId="77777777" w:rsidR="00392D3F" w:rsidRPr="00392D3F" w:rsidRDefault="00392D3F" w:rsidP="00392D3F">
      <w:pPr>
        <w:pStyle w:val="NoSpacing"/>
      </w:pPr>
      <w:r w:rsidRPr="00392D3F">
        <w:rPr>
          <w:rStyle w:val="y2iqfc"/>
          <w:rFonts w:cstheme="minorHAnsi"/>
          <w:color w:val="202124"/>
          <w:sz w:val="20"/>
          <w:szCs w:val="20"/>
          <w:lang w:val="es-ES"/>
        </w:rPr>
        <w:t>Componentes del plan de participación de los padres y la familia a nivel escolar Verifique si la escuela no planea implementar actividades discrecionales de participación de los padres. Marque todas las actividades que la escuela planea implementar:</w:t>
      </w:r>
    </w:p>
    <w:p w14:paraId="17C597E2" w14:textId="77777777" w:rsidR="006757FB" w:rsidRPr="00392D3F" w:rsidRDefault="006757FB" w:rsidP="00392D3F">
      <w:pPr>
        <w:pStyle w:val="NoSpacing"/>
        <w:rPr>
          <w:sz w:val="42"/>
          <w:szCs w:val="42"/>
        </w:rPr>
      </w:pPr>
      <w:r w:rsidRPr="00753D7F">
        <w:rPr>
          <w:rFonts w:ascii="Cambria" w:eastAsia="Times New Roman" w:hAnsi="Cambria" w:cstheme="minorHAnsi"/>
          <w:color w:val="000000"/>
          <w:u w:val="single"/>
          <w:shd w:val="clear" w:color="auto" w:fill="EEEEEE"/>
        </w:rPr>
        <w:t>X</w:t>
      </w:r>
      <w:r w:rsidRPr="00753D7F">
        <w:rPr>
          <w:rFonts w:ascii="Cambria" w:eastAsia="Times New Roman" w:hAnsi="Cambria" w:cstheme="minorHAnsi"/>
          <w:color w:val="000000"/>
        </w:rPr>
        <w:t> </w:t>
      </w:r>
      <w:r w:rsidR="00392D3F" w:rsidRPr="00392D3F">
        <w:rPr>
          <w:rStyle w:val="y2iqfc"/>
          <w:b/>
          <w:color w:val="202124"/>
          <w:sz w:val="20"/>
          <w:szCs w:val="20"/>
          <w:lang w:val="es-ES"/>
        </w:rPr>
        <w:t>No aplica</w:t>
      </w:r>
    </w:p>
    <w:p w14:paraId="12606A2F" w14:textId="77777777" w:rsidR="006757FB" w:rsidRPr="00753D7F" w:rsidRDefault="006D4C19" w:rsidP="006757FB">
      <w:pPr>
        <w:spacing w:after="0" w:line="240" w:lineRule="auto"/>
        <w:rPr>
          <w:rFonts w:ascii="Cambria" w:eastAsia="Times New Roman" w:hAnsi="Cambria" w:cstheme="minorHAnsi"/>
        </w:rPr>
      </w:pPr>
      <w:r>
        <w:rPr>
          <w:rFonts w:ascii="Cambria" w:eastAsia="Times New Roman" w:hAnsi="Cambria" w:cstheme="minorHAnsi"/>
        </w:rPr>
        <w:pict w14:anchorId="684D69EE">
          <v:rect id="_x0000_i1027" style="width:0;height:1.5pt" o:hralign="center" o:hrstd="t" o:hrnoshade="t" o:hr="t" fillcolor="olive" stroked="f"/>
        </w:pict>
      </w:r>
    </w:p>
    <w:p w14:paraId="17D63F94" w14:textId="77777777" w:rsidR="001D3068" w:rsidRDefault="001D3068" w:rsidP="00D81D50">
      <w:pPr>
        <w:spacing w:after="0" w:line="240" w:lineRule="auto"/>
        <w:rPr>
          <w:rFonts w:ascii="Cambria" w:eastAsia="Times New Roman" w:hAnsi="Cambria" w:cstheme="minorHAnsi"/>
          <w:b/>
          <w:bCs/>
          <w:color w:val="000000"/>
          <w:shd w:val="clear" w:color="auto" w:fill="FFFFFF"/>
        </w:rPr>
      </w:pPr>
    </w:p>
    <w:p w14:paraId="1151D494" w14:textId="77777777" w:rsidR="00392D3F" w:rsidRPr="00392D3F" w:rsidRDefault="00392D3F" w:rsidP="00392D3F">
      <w:pPr>
        <w:pStyle w:val="NoSpacing"/>
        <w:rPr>
          <w:rStyle w:val="y2iqfc"/>
          <w:rFonts w:cstheme="minorHAnsi"/>
          <w:b/>
          <w:color w:val="202124"/>
          <w:sz w:val="20"/>
          <w:szCs w:val="20"/>
          <w:lang w:val="es-ES"/>
        </w:rPr>
      </w:pPr>
      <w:r w:rsidRPr="00392D3F">
        <w:rPr>
          <w:rStyle w:val="y2iqfc"/>
          <w:rFonts w:cstheme="minorHAnsi"/>
          <w:b/>
          <w:color w:val="202124"/>
          <w:sz w:val="20"/>
          <w:szCs w:val="20"/>
          <w:lang w:val="es-ES"/>
        </w:rPr>
        <w:t>Cargar evidencia de entrada de los padres (en la carpeta KIA de Audit Box)</w:t>
      </w:r>
    </w:p>
    <w:p w14:paraId="0B54F401" w14:textId="77777777" w:rsidR="00392D3F" w:rsidRPr="00392D3F" w:rsidRDefault="00392D3F" w:rsidP="00392D3F">
      <w:pPr>
        <w:pStyle w:val="NoSpacing"/>
        <w:rPr>
          <w:rStyle w:val="y2iqfc"/>
          <w:rFonts w:cstheme="minorHAnsi"/>
          <w:b/>
          <w:color w:val="202124"/>
          <w:sz w:val="20"/>
          <w:szCs w:val="20"/>
          <w:lang w:val="es-ES"/>
        </w:rPr>
      </w:pPr>
      <w:r w:rsidRPr="00392D3F">
        <w:rPr>
          <w:rStyle w:val="y2iqfc"/>
          <w:rFonts w:cstheme="minorHAnsi"/>
          <w:b/>
          <w:color w:val="202124"/>
          <w:sz w:val="20"/>
          <w:szCs w:val="20"/>
          <w:lang w:val="es-ES"/>
        </w:rPr>
        <w:t>Cargue el pacto entre padres y escuelas (en la carpeta KIA de Audit Box)</w:t>
      </w:r>
    </w:p>
    <w:p w14:paraId="552193B8" w14:textId="77777777" w:rsidR="00392D3F" w:rsidRPr="00392D3F" w:rsidRDefault="00392D3F" w:rsidP="00392D3F">
      <w:pPr>
        <w:pStyle w:val="NoSpacing"/>
        <w:rPr>
          <w:rStyle w:val="y2iqfc"/>
          <w:rFonts w:cstheme="minorHAnsi"/>
          <w:b/>
          <w:color w:val="202124"/>
          <w:sz w:val="20"/>
          <w:szCs w:val="20"/>
          <w:lang w:val="es-ES"/>
        </w:rPr>
      </w:pPr>
      <w:r w:rsidRPr="00392D3F">
        <w:rPr>
          <w:rStyle w:val="y2iqfc"/>
          <w:rFonts w:cstheme="minorHAnsi"/>
          <w:b/>
          <w:color w:val="202124"/>
          <w:sz w:val="20"/>
          <w:szCs w:val="20"/>
          <w:lang w:val="es-ES"/>
        </w:rPr>
        <w:t>Cargar evidencia de la participación de los padres en el desarrollo del pacto entre padres y escuela (en la carpeta KIA de Audit Box)</w:t>
      </w:r>
    </w:p>
    <w:p w14:paraId="042CCD05" w14:textId="77777777" w:rsidR="00392D3F" w:rsidRPr="00392D3F" w:rsidRDefault="00392D3F" w:rsidP="00392D3F">
      <w:pPr>
        <w:pStyle w:val="NoSpacing"/>
      </w:pPr>
      <w:r w:rsidRPr="00392D3F">
        <w:rPr>
          <w:rStyle w:val="y2iqfc"/>
          <w:rFonts w:cstheme="minorHAnsi"/>
          <w:b/>
          <w:color w:val="202124"/>
          <w:sz w:val="20"/>
          <w:szCs w:val="20"/>
          <w:lang w:val="es-ES"/>
        </w:rPr>
        <w:t>Resumen de creación de capacidad</w:t>
      </w:r>
    </w:p>
    <w:p w14:paraId="45C1DDC2" w14:textId="77777777" w:rsidR="006757FB" w:rsidRPr="00753D7F" w:rsidRDefault="006757FB" w:rsidP="006757FB">
      <w:pPr>
        <w:spacing w:after="0" w:line="240" w:lineRule="auto"/>
        <w:rPr>
          <w:rFonts w:ascii="Cambria" w:eastAsia="Times New Roman" w:hAnsi="Cambria" w:cstheme="minorHAnsi"/>
        </w:rPr>
      </w:pP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603"/>
        <w:gridCol w:w="1640"/>
        <w:gridCol w:w="1124"/>
        <w:gridCol w:w="1414"/>
        <w:gridCol w:w="4563"/>
      </w:tblGrid>
      <w:tr w:rsidR="006757FB" w:rsidRPr="00753D7F" w14:paraId="298D2142" w14:textId="77777777" w:rsidTr="006757FB">
        <w:tc>
          <w:tcPr>
            <w:tcW w:w="0" w:type="auto"/>
            <w:tcBorders>
              <w:bottom w:val="single" w:sz="6" w:space="0" w:color="BBBBBB"/>
              <w:right w:val="single" w:sz="6" w:space="0" w:color="BBBBBB"/>
            </w:tcBorders>
            <w:shd w:val="clear" w:color="auto" w:fill="8FBC8B"/>
            <w:vAlign w:val="center"/>
            <w:hideMark/>
          </w:tcPr>
          <w:p w14:paraId="39652402" w14:textId="77777777" w:rsidR="006757FB" w:rsidRPr="00753D7F" w:rsidRDefault="006757FB" w:rsidP="006757FB">
            <w:pPr>
              <w:spacing w:after="0" w:line="240" w:lineRule="auto"/>
              <w:jc w:val="center"/>
              <w:rPr>
                <w:rFonts w:ascii="Cambria" w:eastAsia="Times New Roman" w:hAnsi="Cambria" w:cstheme="minorHAnsi"/>
                <w:b/>
                <w:bCs/>
              </w:rPr>
            </w:pPr>
            <w:r w:rsidRPr="00753D7F">
              <w:rPr>
                <w:rFonts w:ascii="Cambria" w:eastAsia="Times New Roman" w:hAnsi="Cambria" w:cstheme="minorHAnsi"/>
                <w:b/>
                <w:bCs/>
              </w:rPr>
              <w:t>count</w:t>
            </w:r>
          </w:p>
        </w:tc>
        <w:tc>
          <w:tcPr>
            <w:tcW w:w="0" w:type="auto"/>
            <w:tcBorders>
              <w:bottom w:val="single" w:sz="6" w:space="0" w:color="BBBBBB"/>
              <w:right w:val="single" w:sz="6" w:space="0" w:color="BBBBBB"/>
            </w:tcBorders>
            <w:shd w:val="clear" w:color="auto" w:fill="8FBC8B"/>
            <w:vAlign w:val="center"/>
            <w:hideMark/>
          </w:tcPr>
          <w:p w14:paraId="782333F8" w14:textId="77777777" w:rsidR="006757FB" w:rsidRPr="00753D7F" w:rsidRDefault="006757FB" w:rsidP="006757FB">
            <w:pPr>
              <w:spacing w:after="0" w:line="240" w:lineRule="auto"/>
              <w:jc w:val="center"/>
              <w:rPr>
                <w:rFonts w:ascii="Cambria" w:eastAsia="Times New Roman" w:hAnsi="Cambria" w:cstheme="minorHAnsi"/>
                <w:b/>
                <w:bCs/>
              </w:rPr>
            </w:pPr>
            <w:r w:rsidRPr="00753D7F">
              <w:rPr>
                <w:rFonts w:ascii="Cambria" w:eastAsia="Times New Roman" w:hAnsi="Cambria" w:cstheme="minorHAnsi"/>
                <w:b/>
                <w:bCs/>
              </w:rPr>
              <w:t>Content and Type of Activity</w:t>
            </w:r>
          </w:p>
        </w:tc>
        <w:tc>
          <w:tcPr>
            <w:tcW w:w="0" w:type="auto"/>
            <w:tcBorders>
              <w:bottom w:val="single" w:sz="6" w:space="0" w:color="BBBBBB"/>
              <w:right w:val="single" w:sz="6" w:space="0" w:color="BBBBBB"/>
            </w:tcBorders>
            <w:shd w:val="clear" w:color="auto" w:fill="8FBC8B"/>
            <w:vAlign w:val="center"/>
            <w:hideMark/>
          </w:tcPr>
          <w:p w14:paraId="798DA9BA" w14:textId="77777777" w:rsidR="006757FB" w:rsidRPr="00753D7F" w:rsidRDefault="006757FB" w:rsidP="006757FB">
            <w:pPr>
              <w:spacing w:after="0" w:line="240" w:lineRule="auto"/>
              <w:jc w:val="center"/>
              <w:rPr>
                <w:rFonts w:ascii="Cambria" w:eastAsia="Times New Roman" w:hAnsi="Cambria" w:cstheme="minorHAnsi"/>
                <w:b/>
                <w:bCs/>
              </w:rPr>
            </w:pPr>
            <w:r w:rsidRPr="00753D7F">
              <w:rPr>
                <w:rFonts w:ascii="Cambria" w:eastAsia="Times New Roman" w:hAnsi="Cambria" w:cstheme="minorHAnsi"/>
                <w:b/>
                <w:bCs/>
              </w:rPr>
              <w:t>Number of Activities</w:t>
            </w:r>
          </w:p>
        </w:tc>
        <w:tc>
          <w:tcPr>
            <w:tcW w:w="0" w:type="auto"/>
            <w:tcBorders>
              <w:bottom w:val="single" w:sz="6" w:space="0" w:color="BBBBBB"/>
              <w:right w:val="single" w:sz="6" w:space="0" w:color="BBBBBB"/>
            </w:tcBorders>
            <w:shd w:val="clear" w:color="auto" w:fill="8FBC8B"/>
            <w:vAlign w:val="center"/>
            <w:hideMark/>
          </w:tcPr>
          <w:p w14:paraId="4AB52F7E" w14:textId="77777777" w:rsidR="006757FB" w:rsidRPr="00753D7F" w:rsidRDefault="006757FB" w:rsidP="006757FB">
            <w:pPr>
              <w:spacing w:after="0" w:line="240" w:lineRule="auto"/>
              <w:jc w:val="center"/>
              <w:rPr>
                <w:rFonts w:ascii="Cambria" w:eastAsia="Times New Roman" w:hAnsi="Cambria" w:cstheme="minorHAnsi"/>
                <w:b/>
                <w:bCs/>
              </w:rPr>
            </w:pPr>
            <w:r w:rsidRPr="00753D7F">
              <w:rPr>
                <w:rFonts w:ascii="Cambria" w:eastAsia="Times New Roman" w:hAnsi="Cambria" w:cstheme="minorHAnsi"/>
                <w:b/>
                <w:bCs/>
              </w:rPr>
              <w:t>Number of Participants</w:t>
            </w:r>
          </w:p>
        </w:tc>
        <w:tc>
          <w:tcPr>
            <w:tcW w:w="0" w:type="auto"/>
            <w:tcBorders>
              <w:bottom w:val="single" w:sz="6" w:space="0" w:color="BBBBBB"/>
              <w:right w:val="single" w:sz="6" w:space="0" w:color="BBBBBB"/>
            </w:tcBorders>
            <w:shd w:val="clear" w:color="auto" w:fill="8FBC8B"/>
            <w:vAlign w:val="center"/>
            <w:hideMark/>
          </w:tcPr>
          <w:p w14:paraId="23EBD668" w14:textId="77777777" w:rsidR="006757FB" w:rsidRPr="00753D7F" w:rsidRDefault="006757FB" w:rsidP="006757FB">
            <w:pPr>
              <w:spacing w:after="0" w:line="240" w:lineRule="auto"/>
              <w:jc w:val="center"/>
              <w:rPr>
                <w:rFonts w:ascii="Cambria" w:eastAsia="Times New Roman" w:hAnsi="Cambria" w:cstheme="minorHAnsi"/>
                <w:b/>
                <w:bCs/>
              </w:rPr>
            </w:pPr>
            <w:r w:rsidRPr="00753D7F">
              <w:rPr>
                <w:rFonts w:ascii="Cambria" w:eastAsia="Times New Roman" w:hAnsi="Cambria" w:cstheme="minorHAnsi"/>
                <w:b/>
                <w:bCs/>
              </w:rPr>
              <w:t>Anticipated Impact on Student Achievement</w:t>
            </w:r>
          </w:p>
        </w:tc>
      </w:tr>
      <w:tr w:rsidR="00C96197" w:rsidRPr="00753D7F" w14:paraId="39016802" w14:textId="77777777" w:rsidTr="00392D3F">
        <w:tc>
          <w:tcPr>
            <w:tcW w:w="0" w:type="auto"/>
            <w:tcBorders>
              <w:bottom w:val="single" w:sz="6" w:space="0" w:color="BBBBBB"/>
              <w:right w:val="single" w:sz="6" w:space="0" w:color="BBBBBB"/>
            </w:tcBorders>
            <w:vAlign w:val="center"/>
          </w:tcPr>
          <w:p w14:paraId="2641B3C6" w14:textId="77777777" w:rsidR="00C96197" w:rsidRPr="00753D7F" w:rsidRDefault="00C96197" w:rsidP="00C96197">
            <w:pPr>
              <w:spacing w:before="60" w:after="0" w:line="288" w:lineRule="atLeast"/>
              <w:rPr>
                <w:rFonts w:ascii="Cambria" w:eastAsia="Times New Roman" w:hAnsi="Cambria" w:cstheme="minorHAnsi"/>
              </w:rPr>
            </w:pPr>
            <w:r w:rsidRPr="00753D7F">
              <w:rPr>
                <w:rFonts w:ascii="Cambria" w:eastAsia="Times New Roman" w:hAnsi="Cambria" w:cstheme="minorHAnsi"/>
              </w:rPr>
              <w:t>1</w:t>
            </w:r>
          </w:p>
        </w:tc>
        <w:tc>
          <w:tcPr>
            <w:tcW w:w="0" w:type="auto"/>
            <w:tcBorders>
              <w:bottom w:val="single" w:sz="6" w:space="0" w:color="BBBBBB"/>
              <w:right w:val="single" w:sz="6" w:space="0" w:color="BBBBBB"/>
            </w:tcBorders>
            <w:vAlign w:val="center"/>
          </w:tcPr>
          <w:p w14:paraId="419A81C1" w14:textId="77777777" w:rsidR="00392D3F" w:rsidRPr="00392D3F" w:rsidRDefault="00392D3F" w:rsidP="00392D3F">
            <w:pPr>
              <w:pStyle w:val="NoSpacing"/>
            </w:pPr>
            <w:r w:rsidRPr="00392D3F">
              <w:rPr>
                <w:rStyle w:val="y2iqfc"/>
                <w:rFonts w:cstheme="minorHAnsi"/>
                <w:color w:val="202124"/>
                <w:sz w:val="20"/>
                <w:szCs w:val="20"/>
                <w:lang w:val="es-ES"/>
              </w:rPr>
              <w:t>Currículum / Caballero de regreso a la escuela</w:t>
            </w:r>
          </w:p>
          <w:p w14:paraId="5F70A63F" w14:textId="77777777" w:rsidR="00C96197" w:rsidRPr="00392D3F" w:rsidRDefault="00C96197" w:rsidP="00392D3F">
            <w:pPr>
              <w:pStyle w:val="NoSpacing"/>
              <w:rPr>
                <w:rFonts w:eastAsia="Times New Roman"/>
              </w:rPr>
            </w:pPr>
          </w:p>
        </w:tc>
        <w:tc>
          <w:tcPr>
            <w:tcW w:w="0" w:type="auto"/>
            <w:tcBorders>
              <w:bottom w:val="single" w:sz="6" w:space="0" w:color="BBBBBB"/>
              <w:right w:val="single" w:sz="6" w:space="0" w:color="BBBBBB"/>
            </w:tcBorders>
            <w:vAlign w:val="center"/>
          </w:tcPr>
          <w:p w14:paraId="7FA6B69E" w14:textId="77777777" w:rsidR="00C96197" w:rsidRPr="00392D3F" w:rsidRDefault="00C96197" w:rsidP="00392D3F">
            <w:pPr>
              <w:pStyle w:val="NoSpacing"/>
              <w:rPr>
                <w:rFonts w:eastAsia="Times New Roman"/>
              </w:rPr>
            </w:pPr>
            <w:r w:rsidRPr="00392D3F">
              <w:rPr>
                <w:rFonts w:eastAsia="Times New Roman"/>
              </w:rPr>
              <w:t>1</w:t>
            </w:r>
          </w:p>
        </w:tc>
        <w:tc>
          <w:tcPr>
            <w:tcW w:w="0" w:type="auto"/>
            <w:tcBorders>
              <w:bottom w:val="single" w:sz="6" w:space="0" w:color="BBBBBB"/>
              <w:right w:val="single" w:sz="6" w:space="0" w:color="BBBBBB"/>
            </w:tcBorders>
            <w:vAlign w:val="center"/>
          </w:tcPr>
          <w:p w14:paraId="39B8D5A4" w14:textId="77777777" w:rsidR="00C96197" w:rsidRPr="00392D3F" w:rsidRDefault="00C96197" w:rsidP="00392D3F">
            <w:pPr>
              <w:pStyle w:val="NoSpacing"/>
              <w:rPr>
                <w:rFonts w:eastAsia="Times New Roman"/>
              </w:rPr>
            </w:pPr>
            <w:r w:rsidRPr="00392D3F">
              <w:rPr>
                <w:rFonts w:eastAsia="Times New Roman"/>
              </w:rPr>
              <w:t>250</w:t>
            </w:r>
          </w:p>
        </w:tc>
        <w:tc>
          <w:tcPr>
            <w:tcW w:w="0" w:type="auto"/>
            <w:tcBorders>
              <w:bottom w:val="single" w:sz="6" w:space="0" w:color="BBBBBB"/>
              <w:right w:val="single" w:sz="6" w:space="0" w:color="BBBBBB"/>
            </w:tcBorders>
            <w:vAlign w:val="center"/>
          </w:tcPr>
          <w:p w14:paraId="02E8D35E" w14:textId="77777777" w:rsidR="00392D3F" w:rsidRPr="00392D3F" w:rsidRDefault="00392D3F" w:rsidP="00392D3F">
            <w:pPr>
              <w:pStyle w:val="NoSpacing"/>
            </w:pPr>
            <w:r w:rsidRPr="00392D3F">
              <w:rPr>
                <w:rStyle w:val="y2iqfc"/>
                <w:rFonts w:cstheme="minorHAnsi"/>
                <w:color w:val="202124"/>
                <w:sz w:val="20"/>
                <w:szCs w:val="20"/>
                <w:lang w:val="es-ES"/>
              </w:rPr>
              <w:t>Ayudar a los padres y estudiantes con las expectativas de la escuela y del salón de clases para que sus hijos tengan éxito durante y después de la escuela.</w:t>
            </w:r>
          </w:p>
        </w:tc>
      </w:tr>
      <w:tr w:rsidR="00C96197" w:rsidRPr="00753D7F" w14:paraId="71ADC28A" w14:textId="77777777" w:rsidTr="00392D3F">
        <w:tc>
          <w:tcPr>
            <w:tcW w:w="0" w:type="auto"/>
            <w:tcBorders>
              <w:bottom w:val="single" w:sz="6" w:space="0" w:color="BBBBBB"/>
              <w:right w:val="single" w:sz="6" w:space="0" w:color="BBBBBB"/>
            </w:tcBorders>
            <w:vAlign w:val="center"/>
          </w:tcPr>
          <w:p w14:paraId="05FFEAAD" w14:textId="77777777" w:rsidR="00C96197" w:rsidRPr="00753D7F" w:rsidRDefault="00C96197" w:rsidP="00C96197">
            <w:pPr>
              <w:spacing w:before="60" w:after="0" w:line="288" w:lineRule="atLeast"/>
              <w:rPr>
                <w:rFonts w:ascii="Cambria" w:eastAsia="Times New Roman" w:hAnsi="Cambria" w:cs="Times New Roman"/>
              </w:rPr>
            </w:pPr>
            <w:r w:rsidRPr="00753D7F">
              <w:rPr>
                <w:rFonts w:ascii="Cambria" w:eastAsia="Times New Roman" w:hAnsi="Cambria" w:cs="Times New Roman"/>
              </w:rPr>
              <w:t>3</w:t>
            </w:r>
          </w:p>
        </w:tc>
        <w:tc>
          <w:tcPr>
            <w:tcW w:w="0" w:type="auto"/>
            <w:tcBorders>
              <w:bottom w:val="single" w:sz="6" w:space="0" w:color="BBBBBB"/>
              <w:right w:val="single" w:sz="6" w:space="0" w:color="BBBBBB"/>
            </w:tcBorders>
            <w:vAlign w:val="center"/>
          </w:tcPr>
          <w:p w14:paraId="45DAA013" w14:textId="77777777" w:rsidR="00392D3F" w:rsidRPr="00392D3F" w:rsidRDefault="00392D3F" w:rsidP="00392D3F">
            <w:pPr>
              <w:pStyle w:val="NoSpacing"/>
            </w:pPr>
            <w:r w:rsidRPr="00392D3F">
              <w:rPr>
                <w:rStyle w:val="y2iqfc"/>
                <w:rFonts w:cstheme="minorHAnsi"/>
                <w:color w:val="202124"/>
                <w:sz w:val="20"/>
                <w:szCs w:val="20"/>
                <w:lang w:val="es-ES"/>
              </w:rPr>
              <w:t xml:space="preserve">Plan de estudios / </w:t>
            </w:r>
            <w:proofErr w:type="spellStart"/>
            <w:r w:rsidRPr="00392D3F">
              <w:rPr>
                <w:rStyle w:val="y2iqfc"/>
                <w:rFonts w:cstheme="minorHAnsi"/>
                <w:color w:val="202124"/>
                <w:sz w:val="20"/>
                <w:szCs w:val="20"/>
                <w:lang w:val="es-ES"/>
              </w:rPr>
              <w:t>Trunk</w:t>
            </w:r>
            <w:proofErr w:type="spellEnd"/>
            <w:r w:rsidRPr="00392D3F">
              <w:rPr>
                <w:rStyle w:val="y2iqfc"/>
                <w:rFonts w:cstheme="minorHAnsi"/>
                <w:color w:val="202124"/>
                <w:sz w:val="20"/>
                <w:szCs w:val="20"/>
                <w:lang w:val="es-ES"/>
              </w:rPr>
              <w:t xml:space="preserve"> </w:t>
            </w:r>
            <w:proofErr w:type="spellStart"/>
            <w:r w:rsidRPr="00392D3F">
              <w:rPr>
                <w:rStyle w:val="y2iqfc"/>
                <w:rFonts w:cstheme="minorHAnsi"/>
                <w:color w:val="202124"/>
                <w:sz w:val="20"/>
                <w:szCs w:val="20"/>
                <w:lang w:val="es-ES"/>
              </w:rPr>
              <w:t>or</w:t>
            </w:r>
            <w:proofErr w:type="spellEnd"/>
            <w:r w:rsidRPr="00392D3F">
              <w:rPr>
                <w:rStyle w:val="y2iqfc"/>
                <w:rFonts w:cstheme="minorHAnsi"/>
                <w:color w:val="202124"/>
                <w:sz w:val="20"/>
                <w:szCs w:val="20"/>
                <w:lang w:val="es-ES"/>
              </w:rPr>
              <w:t xml:space="preserve"> </w:t>
            </w:r>
            <w:proofErr w:type="spellStart"/>
            <w:r w:rsidRPr="00392D3F">
              <w:rPr>
                <w:rStyle w:val="y2iqfc"/>
                <w:rFonts w:cstheme="minorHAnsi"/>
                <w:color w:val="202124"/>
                <w:sz w:val="20"/>
                <w:szCs w:val="20"/>
                <w:lang w:val="es-ES"/>
              </w:rPr>
              <w:t>Treat</w:t>
            </w:r>
            <w:proofErr w:type="spellEnd"/>
            <w:r w:rsidRPr="00392D3F">
              <w:rPr>
                <w:rStyle w:val="y2iqfc"/>
                <w:rFonts w:cstheme="minorHAnsi"/>
                <w:color w:val="202124"/>
                <w:sz w:val="20"/>
                <w:szCs w:val="20"/>
                <w:lang w:val="es-ES"/>
              </w:rPr>
              <w:t xml:space="preserve"> </w:t>
            </w:r>
            <w:proofErr w:type="spellStart"/>
            <w:r w:rsidRPr="00392D3F">
              <w:rPr>
                <w:rStyle w:val="y2iqfc"/>
                <w:rFonts w:cstheme="minorHAnsi"/>
                <w:color w:val="202124"/>
                <w:sz w:val="20"/>
                <w:szCs w:val="20"/>
                <w:lang w:val="es-ES"/>
              </w:rPr>
              <w:t>Fall</w:t>
            </w:r>
            <w:proofErr w:type="spellEnd"/>
            <w:r w:rsidRPr="00392D3F">
              <w:rPr>
                <w:rStyle w:val="y2iqfc"/>
                <w:rFonts w:cstheme="minorHAnsi"/>
                <w:color w:val="202124"/>
                <w:sz w:val="20"/>
                <w:szCs w:val="20"/>
                <w:lang w:val="es-ES"/>
              </w:rPr>
              <w:t xml:space="preserve"> </w:t>
            </w:r>
            <w:proofErr w:type="spellStart"/>
            <w:r w:rsidRPr="00392D3F">
              <w:rPr>
                <w:rStyle w:val="y2iqfc"/>
                <w:rFonts w:cstheme="minorHAnsi"/>
                <w:color w:val="202124"/>
                <w:sz w:val="20"/>
                <w:szCs w:val="20"/>
                <w:lang w:val="es-ES"/>
              </w:rPr>
              <w:t>into</w:t>
            </w:r>
            <w:proofErr w:type="spellEnd"/>
            <w:r w:rsidRPr="00392D3F">
              <w:rPr>
                <w:rStyle w:val="y2iqfc"/>
                <w:rFonts w:cstheme="minorHAnsi"/>
                <w:color w:val="202124"/>
                <w:sz w:val="20"/>
                <w:szCs w:val="20"/>
                <w:lang w:val="es-ES"/>
              </w:rPr>
              <w:t xml:space="preserve"> </w:t>
            </w:r>
            <w:proofErr w:type="spellStart"/>
            <w:r w:rsidRPr="00392D3F">
              <w:rPr>
                <w:rStyle w:val="y2iqfc"/>
                <w:rFonts w:cstheme="minorHAnsi"/>
                <w:color w:val="202124"/>
                <w:sz w:val="20"/>
                <w:szCs w:val="20"/>
                <w:lang w:val="es-ES"/>
              </w:rPr>
              <w:t>Math</w:t>
            </w:r>
            <w:proofErr w:type="spellEnd"/>
            <w:r w:rsidRPr="00392D3F">
              <w:rPr>
                <w:rStyle w:val="y2iqfc"/>
                <w:rFonts w:cstheme="minorHAnsi"/>
                <w:color w:val="202124"/>
                <w:sz w:val="20"/>
                <w:szCs w:val="20"/>
                <w:lang w:val="es-ES"/>
              </w:rPr>
              <w:t xml:space="preserve"> </w:t>
            </w:r>
            <w:proofErr w:type="spellStart"/>
            <w:r w:rsidRPr="00392D3F">
              <w:rPr>
                <w:rStyle w:val="y2iqfc"/>
                <w:rFonts w:cstheme="minorHAnsi"/>
                <w:color w:val="202124"/>
                <w:sz w:val="20"/>
                <w:szCs w:val="20"/>
                <w:lang w:val="es-ES"/>
              </w:rPr>
              <w:t>Night</w:t>
            </w:r>
            <w:proofErr w:type="spellEnd"/>
          </w:p>
          <w:p w14:paraId="6F3BDFB4" w14:textId="77777777" w:rsidR="00C96197" w:rsidRPr="00392D3F" w:rsidRDefault="00C96197" w:rsidP="00392D3F">
            <w:pPr>
              <w:pStyle w:val="NoSpacing"/>
              <w:rPr>
                <w:rFonts w:eastAsia="Times New Roman"/>
              </w:rPr>
            </w:pPr>
          </w:p>
        </w:tc>
        <w:tc>
          <w:tcPr>
            <w:tcW w:w="0" w:type="auto"/>
            <w:tcBorders>
              <w:bottom w:val="single" w:sz="6" w:space="0" w:color="BBBBBB"/>
              <w:right w:val="single" w:sz="6" w:space="0" w:color="BBBBBB"/>
            </w:tcBorders>
            <w:vAlign w:val="center"/>
          </w:tcPr>
          <w:p w14:paraId="6701DE52" w14:textId="77777777" w:rsidR="00C96197" w:rsidRPr="00392D3F" w:rsidRDefault="00C96197" w:rsidP="00392D3F">
            <w:pPr>
              <w:pStyle w:val="NoSpacing"/>
              <w:rPr>
                <w:rFonts w:eastAsia="Times New Roman"/>
              </w:rPr>
            </w:pPr>
            <w:r w:rsidRPr="00392D3F">
              <w:rPr>
                <w:rFonts w:eastAsia="Times New Roman"/>
              </w:rPr>
              <w:t>1</w:t>
            </w:r>
          </w:p>
        </w:tc>
        <w:tc>
          <w:tcPr>
            <w:tcW w:w="0" w:type="auto"/>
            <w:tcBorders>
              <w:bottom w:val="single" w:sz="6" w:space="0" w:color="BBBBBB"/>
              <w:right w:val="single" w:sz="6" w:space="0" w:color="BBBBBB"/>
            </w:tcBorders>
            <w:vAlign w:val="center"/>
          </w:tcPr>
          <w:p w14:paraId="4DBAD936" w14:textId="77777777" w:rsidR="00C96197" w:rsidRPr="00392D3F" w:rsidRDefault="00C96197" w:rsidP="00392D3F">
            <w:pPr>
              <w:pStyle w:val="NoSpacing"/>
              <w:rPr>
                <w:rFonts w:eastAsia="Times New Roman"/>
              </w:rPr>
            </w:pPr>
            <w:r w:rsidRPr="00392D3F">
              <w:rPr>
                <w:rFonts w:eastAsia="Times New Roman"/>
              </w:rPr>
              <w:t>300</w:t>
            </w:r>
          </w:p>
        </w:tc>
        <w:tc>
          <w:tcPr>
            <w:tcW w:w="0" w:type="auto"/>
            <w:tcBorders>
              <w:bottom w:val="single" w:sz="6" w:space="0" w:color="BBBBBB"/>
              <w:right w:val="single" w:sz="6" w:space="0" w:color="BBBBBB"/>
            </w:tcBorders>
            <w:vAlign w:val="center"/>
          </w:tcPr>
          <w:p w14:paraId="142BDC43" w14:textId="77777777" w:rsidR="00392D3F" w:rsidRPr="00392D3F" w:rsidRDefault="00392D3F" w:rsidP="00392D3F">
            <w:pPr>
              <w:pStyle w:val="NoSpacing"/>
            </w:pPr>
            <w:r w:rsidRPr="00392D3F">
              <w:rPr>
                <w:rStyle w:val="y2iqfc"/>
                <w:rFonts w:cstheme="minorHAnsi"/>
                <w:color w:val="202124"/>
                <w:sz w:val="20"/>
                <w:szCs w:val="20"/>
                <w:lang w:val="es-ES"/>
              </w:rPr>
              <w:t>Los padres recibirán materiales de contenido específico alineados con los estándares y estrategias de FL que pueden usar en casa para promover el mayor rendimiento estudiantil en matemáticas en las evaluaciones del distrito y del estado. Este evento permite que todas las partes interesadas se unan para construir cultura.</w:t>
            </w:r>
          </w:p>
        </w:tc>
      </w:tr>
      <w:tr w:rsidR="00C96197" w:rsidRPr="00753D7F" w14:paraId="4E1720A0" w14:textId="77777777" w:rsidTr="00392D3F">
        <w:tc>
          <w:tcPr>
            <w:tcW w:w="0" w:type="auto"/>
            <w:tcBorders>
              <w:bottom w:val="single" w:sz="6" w:space="0" w:color="BBBBBB"/>
              <w:right w:val="single" w:sz="6" w:space="0" w:color="BBBBBB"/>
            </w:tcBorders>
            <w:vAlign w:val="center"/>
          </w:tcPr>
          <w:p w14:paraId="320D1DEC" w14:textId="77777777" w:rsidR="00C96197" w:rsidRPr="00753D7F" w:rsidRDefault="00C96197" w:rsidP="00C96197">
            <w:pPr>
              <w:spacing w:before="60" w:after="0" w:line="288" w:lineRule="atLeast"/>
              <w:rPr>
                <w:rFonts w:ascii="Cambria" w:eastAsia="Times New Roman" w:hAnsi="Cambria" w:cs="Times New Roman"/>
              </w:rPr>
            </w:pPr>
            <w:r w:rsidRPr="00753D7F">
              <w:rPr>
                <w:rFonts w:ascii="Cambria" w:eastAsia="Times New Roman" w:hAnsi="Cambria" w:cs="Times New Roman"/>
              </w:rPr>
              <w:t>4</w:t>
            </w:r>
          </w:p>
        </w:tc>
        <w:tc>
          <w:tcPr>
            <w:tcW w:w="0" w:type="auto"/>
            <w:tcBorders>
              <w:bottom w:val="single" w:sz="6" w:space="0" w:color="BBBBBB"/>
              <w:right w:val="single" w:sz="6" w:space="0" w:color="BBBBBB"/>
            </w:tcBorders>
            <w:vAlign w:val="center"/>
          </w:tcPr>
          <w:p w14:paraId="3C41AEE4" w14:textId="77777777" w:rsidR="00C96197" w:rsidRPr="00392D3F" w:rsidRDefault="00C96197" w:rsidP="00392D3F">
            <w:pPr>
              <w:pStyle w:val="NoSpacing"/>
              <w:rPr>
                <w:rFonts w:eastAsia="Times New Roman"/>
              </w:rPr>
            </w:pPr>
            <w:r w:rsidRPr="00392D3F">
              <w:rPr>
                <w:rFonts w:eastAsia="Times New Roman"/>
              </w:rPr>
              <w:t>Kindergarten Round Up</w:t>
            </w:r>
          </w:p>
        </w:tc>
        <w:tc>
          <w:tcPr>
            <w:tcW w:w="0" w:type="auto"/>
            <w:tcBorders>
              <w:bottom w:val="single" w:sz="4" w:space="0" w:color="auto"/>
              <w:right w:val="single" w:sz="6" w:space="0" w:color="BBBBBB"/>
            </w:tcBorders>
            <w:vAlign w:val="center"/>
          </w:tcPr>
          <w:p w14:paraId="3EDF3798" w14:textId="77777777" w:rsidR="00C96197" w:rsidRPr="00392D3F" w:rsidRDefault="00C96197" w:rsidP="00392D3F">
            <w:pPr>
              <w:pStyle w:val="NoSpacing"/>
              <w:rPr>
                <w:rFonts w:eastAsia="Times New Roman"/>
              </w:rPr>
            </w:pPr>
            <w:r w:rsidRPr="00392D3F">
              <w:rPr>
                <w:rFonts w:eastAsia="Times New Roman"/>
              </w:rPr>
              <w:t>1</w:t>
            </w:r>
          </w:p>
        </w:tc>
        <w:tc>
          <w:tcPr>
            <w:tcW w:w="0" w:type="auto"/>
            <w:tcBorders>
              <w:bottom w:val="single" w:sz="4" w:space="0" w:color="auto"/>
              <w:right w:val="single" w:sz="6" w:space="0" w:color="BBBBBB"/>
            </w:tcBorders>
            <w:vAlign w:val="center"/>
          </w:tcPr>
          <w:p w14:paraId="1464A919" w14:textId="77777777" w:rsidR="00C96197" w:rsidRPr="00392D3F" w:rsidRDefault="00C96197" w:rsidP="00392D3F">
            <w:pPr>
              <w:pStyle w:val="NoSpacing"/>
              <w:rPr>
                <w:rFonts w:eastAsia="Times New Roman"/>
              </w:rPr>
            </w:pPr>
            <w:r w:rsidRPr="00392D3F">
              <w:rPr>
                <w:rFonts w:eastAsia="Times New Roman"/>
              </w:rPr>
              <w:t>20</w:t>
            </w:r>
          </w:p>
        </w:tc>
        <w:tc>
          <w:tcPr>
            <w:tcW w:w="0" w:type="auto"/>
            <w:tcBorders>
              <w:bottom w:val="single" w:sz="4" w:space="0" w:color="auto"/>
              <w:right w:val="single" w:sz="6" w:space="0" w:color="BBBBBB"/>
            </w:tcBorders>
            <w:vAlign w:val="center"/>
          </w:tcPr>
          <w:p w14:paraId="74B7E69E" w14:textId="77777777" w:rsidR="00C96197" w:rsidRPr="00392D3F" w:rsidRDefault="00392D3F" w:rsidP="00392D3F">
            <w:pPr>
              <w:pStyle w:val="NoSpacing"/>
            </w:pPr>
            <w:r w:rsidRPr="00392D3F">
              <w:rPr>
                <w:rStyle w:val="y2iqfc"/>
                <w:rFonts w:cstheme="minorHAnsi"/>
                <w:color w:val="202124"/>
                <w:sz w:val="20"/>
                <w:szCs w:val="20"/>
                <w:lang w:val="es-ES"/>
              </w:rPr>
              <w:t>Los padres tendrán la oportunidad de completar el registro, recorrer la escuela y reunirse con los maestros de KG para obtener una comprensión más profunda de Azalea y KG en general. En general significa, pero no limitado a, plan de estudios, expectativas y flujo del día.</w:t>
            </w:r>
          </w:p>
        </w:tc>
      </w:tr>
      <w:tr w:rsidR="00C96197" w:rsidRPr="00753D7F" w14:paraId="51462AE0" w14:textId="77777777" w:rsidTr="00392D3F">
        <w:tc>
          <w:tcPr>
            <w:tcW w:w="0" w:type="auto"/>
            <w:tcBorders>
              <w:top w:val="single" w:sz="6" w:space="0" w:color="BBBBBB"/>
              <w:bottom w:val="single" w:sz="6" w:space="0" w:color="BBBBBB"/>
              <w:right w:val="single" w:sz="6" w:space="0" w:color="BBBBBB"/>
            </w:tcBorders>
            <w:vAlign w:val="center"/>
          </w:tcPr>
          <w:p w14:paraId="684B833F" w14:textId="77777777" w:rsidR="00C96197" w:rsidRPr="00753D7F" w:rsidRDefault="00C96197" w:rsidP="00C96197">
            <w:pPr>
              <w:spacing w:before="60" w:after="0" w:line="288" w:lineRule="atLeast"/>
              <w:rPr>
                <w:rFonts w:ascii="Cambria" w:eastAsia="Times New Roman" w:hAnsi="Cambria" w:cs="Times New Roman"/>
              </w:rPr>
            </w:pPr>
            <w:r w:rsidRPr="00753D7F">
              <w:rPr>
                <w:rFonts w:ascii="Cambria" w:eastAsia="Times New Roman" w:hAnsi="Cambria" w:cs="Times New Roman"/>
              </w:rPr>
              <w:t>5</w:t>
            </w:r>
          </w:p>
        </w:tc>
        <w:tc>
          <w:tcPr>
            <w:tcW w:w="0" w:type="auto"/>
            <w:tcBorders>
              <w:top w:val="single" w:sz="6" w:space="0" w:color="BBBBBB"/>
              <w:bottom w:val="single" w:sz="6" w:space="0" w:color="BBBBBB"/>
              <w:right w:val="single" w:sz="4" w:space="0" w:color="auto"/>
            </w:tcBorders>
            <w:vAlign w:val="center"/>
          </w:tcPr>
          <w:p w14:paraId="33F70205" w14:textId="77777777" w:rsidR="00392D3F" w:rsidRPr="00392D3F" w:rsidRDefault="00392D3F" w:rsidP="00392D3F">
            <w:pPr>
              <w:pStyle w:val="NoSpacing"/>
            </w:pPr>
            <w:r w:rsidRPr="00392D3F">
              <w:rPr>
                <w:rStyle w:val="y2iqfc"/>
                <w:rFonts w:cstheme="minorHAnsi"/>
                <w:color w:val="202124"/>
                <w:sz w:val="20"/>
                <w:szCs w:val="20"/>
                <w:lang w:val="es-ES"/>
              </w:rPr>
              <w:t>Plan de estudios / Noche familiar multicultural</w:t>
            </w:r>
          </w:p>
          <w:p w14:paraId="26155681" w14:textId="77777777" w:rsidR="00C96197" w:rsidRPr="00392D3F" w:rsidRDefault="00C96197" w:rsidP="00392D3F">
            <w:pPr>
              <w:pStyle w:val="NoSpacing"/>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14:paraId="1BA460CB" w14:textId="77777777" w:rsidR="00C96197" w:rsidRPr="00392D3F" w:rsidRDefault="00C96197" w:rsidP="00392D3F">
            <w:pPr>
              <w:pStyle w:val="NoSpacing"/>
              <w:rPr>
                <w:rFonts w:eastAsia="Times New Roman"/>
              </w:rPr>
            </w:pPr>
            <w:r w:rsidRPr="00392D3F">
              <w:rPr>
                <w:rFonts w:eastAsia="Times New Roman"/>
              </w:rPr>
              <w:t>1</w:t>
            </w:r>
          </w:p>
        </w:tc>
        <w:tc>
          <w:tcPr>
            <w:tcW w:w="0" w:type="auto"/>
            <w:tcBorders>
              <w:top w:val="single" w:sz="4" w:space="0" w:color="auto"/>
              <w:left w:val="single" w:sz="4" w:space="0" w:color="auto"/>
              <w:bottom w:val="single" w:sz="4" w:space="0" w:color="auto"/>
              <w:right w:val="single" w:sz="4" w:space="0" w:color="auto"/>
            </w:tcBorders>
            <w:vAlign w:val="center"/>
          </w:tcPr>
          <w:p w14:paraId="0C21FBA1" w14:textId="77777777" w:rsidR="00C96197" w:rsidRPr="00392D3F" w:rsidRDefault="00C96197" w:rsidP="00392D3F">
            <w:pPr>
              <w:pStyle w:val="NoSpacing"/>
              <w:rPr>
                <w:rFonts w:eastAsia="Times New Roman"/>
              </w:rPr>
            </w:pPr>
            <w:r w:rsidRPr="00392D3F">
              <w:rPr>
                <w:rFonts w:eastAsia="Times New Roman"/>
              </w:rPr>
              <w:t>150</w:t>
            </w:r>
          </w:p>
        </w:tc>
        <w:tc>
          <w:tcPr>
            <w:tcW w:w="0" w:type="auto"/>
            <w:tcBorders>
              <w:top w:val="single" w:sz="4" w:space="0" w:color="auto"/>
              <w:left w:val="single" w:sz="4" w:space="0" w:color="auto"/>
              <w:bottom w:val="single" w:sz="4" w:space="0" w:color="auto"/>
              <w:right w:val="single" w:sz="4" w:space="0" w:color="auto"/>
            </w:tcBorders>
            <w:vAlign w:val="center"/>
          </w:tcPr>
          <w:p w14:paraId="0EBF0597" w14:textId="77777777" w:rsidR="00C96197" w:rsidRPr="00392D3F" w:rsidRDefault="00392D3F" w:rsidP="00392D3F">
            <w:pPr>
              <w:pStyle w:val="NoSpacing"/>
            </w:pPr>
            <w:r w:rsidRPr="00392D3F">
              <w:rPr>
                <w:rStyle w:val="y2iqfc"/>
                <w:rFonts w:cstheme="minorHAnsi"/>
                <w:color w:val="202124"/>
                <w:sz w:val="20"/>
                <w:szCs w:val="20"/>
                <w:lang w:val="es-ES"/>
              </w:rPr>
              <w:t>Los padres y los niños recibirán su pasaporte a su llegada. Viajarán por la escuela visitando diferentes países y culturas para sellar su pasaporte.</w:t>
            </w:r>
          </w:p>
        </w:tc>
      </w:tr>
      <w:tr w:rsidR="00C96197" w:rsidRPr="00753D7F" w14:paraId="784E0B24" w14:textId="77777777" w:rsidTr="00392D3F">
        <w:tc>
          <w:tcPr>
            <w:tcW w:w="0" w:type="auto"/>
            <w:tcBorders>
              <w:top w:val="single" w:sz="4" w:space="0" w:color="auto"/>
              <w:bottom w:val="single" w:sz="4" w:space="0" w:color="auto"/>
              <w:right w:val="single" w:sz="6" w:space="0" w:color="BBBBBB"/>
            </w:tcBorders>
            <w:vAlign w:val="center"/>
          </w:tcPr>
          <w:p w14:paraId="0BE7B5FC" w14:textId="77777777" w:rsidR="00C96197" w:rsidRPr="00753D7F" w:rsidRDefault="00C96197" w:rsidP="00C96197">
            <w:pPr>
              <w:spacing w:before="60" w:after="0" w:line="288" w:lineRule="atLeast"/>
              <w:rPr>
                <w:rFonts w:ascii="Cambria" w:eastAsia="Times New Roman" w:hAnsi="Cambria" w:cs="Times New Roman"/>
              </w:rPr>
            </w:pPr>
            <w:r w:rsidRPr="00753D7F">
              <w:rPr>
                <w:rFonts w:ascii="Cambria" w:eastAsia="Times New Roman" w:hAnsi="Cambria" w:cs="Times New Roman"/>
              </w:rPr>
              <w:t>6</w:t>
            </w:r>
          </w:p>
          <w:p w14:paraId="533D3985" w14:textId="77777777" w:rsidR="00C96197" w:rsidRPr="00753D7F" w:rsidRDefault="00C96197" w:rsidP="00C96197">
            <w:pPr>
              <w:spacing w:before="60" w:after="0" w:line="288" w:lineRule="atLeast"/>
              <w:rPr>
                <w:rFonts w:ascii="Cambria" w:eastAsia="Times New Roman" w:hAnsi="Cambria" w:cs="Times New Roman"/>
              </w:rPr>
            </w:pPr>
          </w:p>
        </w:tc>
        <w:tc>
          <w:tcPr>
            <w:tcW w:w="0" w:type="auto"/>
            <w:tcBorders>
              <w:top w:val="single" w:sz="4" w:space="0" w:color="auto"/>
              <w:bottom w:val="single" w:sz="4" w:space="0" w:color="auto"/>
              <w:right w:val="single" w:sz="4" w:space="0" w:color="auto"/>
            </w:tcBorders>
            <w:vAlign w:val="center"/>
          </w:tcPr>
          <w:p w14:paraId="6ED48D43" w14:textId="77777777" w:rsidR="00392D3F" w:rsidRPr="00392D3F" w:rsidRDefault="00392D3F" w:rsidP="00392D3F">
            <w:pPr>
              <w:pStyle w:val="NoSpacing"/>
            </w:pPr>
            <w:r w:rsidRPr="00392D3F">
              <w:rPr>
                <w:rStyle w:val="y2iqfc"/>
                <w:rFonts w:cstheme="minorHAnsi"/>
                <w:color w:val="202124"/>
                <w:sz w:val="20"/>
                <w:szCs w:val="20"/>
                <w:lang w:val="es-ES"/>
              </w:rPr>
              <w:t xml:space="preserve">Currículo / Evento familiar </w:t>
            </w:r>
            <w:proofErr w:type="gramStart"/>
            <w:r w:rsidRPr="00392D3F">
              <w:rPr>
                <w:rStyle w:val="y2iqfc"/>
                <w:rFonts w:cstheme="minorHAnsi"/>
                <w:color w:val="202124"/>
                <w:sz w:val="20"/>
                <w:szCs w:val="20"/>
                <w:lang w:val="es-ES"/>
              </w:rPr>
              <w:t>Primavera</w:t>
            </w:r>
            <w:proofErr w:type="gramEnd"/>
            <w:r w:rsidRPr="00392D3F">
              <w:rPr>
                <w:rStyle w:val="y2iqfc"/>
                <w:rFonts w:cstheme="minorHAnsi"/>
                <w:color w:val="202124"/>
                <w:sz w:val="20"/>
                <w:szCs w:val="20"/>
                <w:lang w:val="es-ES"/>
              </w:rPr>
              <w:t xml:space="preserve"> en la alfabetización</w:t>
            </w:r>
          </w:p>
          <w:p w14:paraId="6B3C3D65" w14:textId="77777777" w:rsidR="00C96197" w:rsidRPr="00392D3F" w:rsidRDefault="00C96197" w:rsidP="00392D3F">
            <w:pPr>
              <w:pStyle w:val="NoSpacing"/>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14:paraId="010C47DA" w14:textId="77777777" w:rsidR="00392D3F" w:rsidRPr="00392D3F" w:rsidRDefault="00392D3F" w:rsidP="00392D3F">
            <w:pPr>
              <w:pStyle w:val="NoSpacing"/>
            </w:pPr>
            <w:r w:rsidRPr="00392D3F">
              <w:rPr>
                <w:rStyle w:val="y2iqfc"/>
                <w:rFonts w:cstheme="minorHAnsi"/>
                <w:color w:val="202124"/>
                <w:sz w:val="20"/>
                <w:szCs w:val="20"/>
                <w:lang w:val="es-ES"/>
              </w:rPr>
              <w:t>Cancelado - COVID 19</w:t>
            </w:r>
          </w:p>
          <w:p w14:paraId="4F2D28EC" w14:textId="77777777" w:rsidR="00C96197" w:rsidRPr="00392D3F" w:rsidRDefault="00C96197" w:rsidP="00392D3F">
            <w:pPr>
              <w:pStyle w:val="NoSpacing"/>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14:paraId="1287BE74" w14:textId="77777777" w:rsidR="00392D3F" w:rsidRPr="00392D3F" w:rsidRDefault="00392D3F" w:rsidP="00392D3F">
            <w:pPr>
              <w:pStyle w:val="NoSpacing"/>
            </w:pPr>
            <w:r w:rsidRPr="00392D3F">
              <w:rPr>
                <w:rStyle w:val="y2iqfc"/>
                <w:rFonts w:cstheme="minorHAnsi"/>
                <w:color w:val="202124"/>
                <w:sz w:val="20"/>
                <w:szCs w:val="20"/>
                <w:lang w:val="es-ES"/>
              </w:rPr>
              <w:t>Cancelado - COVID 19</w:t>
            </w:r>
          </w:p>
          <w:p w14:paraId="7CA2297A" w14:textId="77777777" w:rsidR="00C96197" w:rsidRPr="00392D3F" w:rsidRDefault="00C96197" w:rsidP="00392D3F">
            <w:pPr>
              <w:pStyle w:val="NoSpacing"/>
            </w:pPr>
          </w:p>
        </w:tc>
        <w:tc>
          <w:tcPr>
            <w:tcW w:w="0" w:type="auto"/>
            <w:tcBorders>
              <w:top w:val="single" w:sz="4" w:space="0" w:color="auto"/>
              <w:left w:val="single" w:sz="4" w:space="0" w:color="auto"/>
              <w:bottom w:val="single" w:sz="4" w:space="0" w:color="auto"/>
              <w:right w:val="single" w:sz="4" w:space="0" w:color="auto"/>
            </w:tcBorders>
            <w:vAlign w:val="center"/>
          </w:tcPr>
          <w:p w14:paraId="741E1624" w14:textId="77777777" w:rsidR="00392D3F" w:rsidRPr="00392D3F" w:rsidRDefault="00392D3F" w:rsidP="00392D3F">
            <w:pPr>
              <w:pStyle w:val="NoSpacing"/>
            </w:pPr>
            <w:r w:rsidRPr="00392D3F">
              <w:rPr>
                <w:rStyle w:val="y2iqfc"/>
                <w:rFonts w:cstheme="minorHAnsi"/>
                <w:color w:val="202124"/>
                <w:sz w:val="20"/>
                <w:szCs w:val="20"/>
                <w:lang w:val="es-ES"/>
              </w:rPr>
              <w:t>Cancelado - COVID 19</w:t>
            </w:r>
          </w:p>
          <w:p w14:paraId="414467C7" w14:textId="77777777" w:rsidR="00C96197" w:rsidRPr="00392D3F" w:rsidRDefault="00C96197" w:rsidP="00392D3F">
            <w:pPr>
              <w:pStyle w:val="NoSpacing"/>
            </w:pPr>
          </w:p>
        </w:tc>
      </w:tr>
      <w:tr w:rsidR="00C96197" w:rsidRPr="00753D7F" w14:paraId="059BCFC9" w14:textId="77777777" w:rsidTr="00392D3F">
        <w:tc>
          <w:tcPr>
            <w:tcW w:w="0" w:type="auto"/>
            <w:tcBorders>
              <w:top w:val="single" w:sz="4" w:space="0" w:color="auto"/>
              <w:bottom w:val="single" w:sz="6" w:space="0" w:color="BBBBBB"/>
              <w:right w:val="single" w:sz="6" w:space="0" w:color="BBBBBB"/>
            </w:tcBorders>
            <w:vAlign w:val="center"/>
          </w:tcPr>
          <w:p w14:paraId="650E59B7" w14:textId="77777777" w:rsidR="00C96197" w:rsidRPr="00753D7F" w:rsidRDefault="00C96197" w:rsidP="00C96197">
            <w:pPr>
              <w:spacing w:before="60" w:after="0" w:line="288" w:lineRule="atLeast"/>
              <w:rPr>
                <w:rFonts w:ascii="Cambria" w:eastAsia="Times New Roman" w:hAnsi="Cambria" w:cs="Times New Roman"/>
              </w:rPr>
            </w:pPr>
            <w:r w:rsidRPr="00753D7F">
              <w:rPr>
                <w:rFonts w:ascii="Cambria" w:eastAsia="Times New Roman" w:hAnsi="Cambria" w:cs="Times New Roman"/>
              </w:rPr>
              <w:lastRenderedPageBreak/>
              <w:t>7</w:t>
            </w:r>
          </w:p>
        </w:tc>
        <w:tc>
          <w:tcPr>
            <w:tcW w:w="0" w:type="auto"/>
            <w:tcBorders>
              <w:top w:val="single" w:sz="4" w:space="0" w:color="auto"/>
              <w:bottom w:val="single" w:sz="6" w:space="0" w:color="BBBBBB"/>
              <w:right w:val="single" w:sz="4" w:space="0" w:color="auto"/>
            </w:tcBorders>
            <w:vAlign w:val="center"/>
          </w:tcPr>
          <w:p w14:paraId="7294A236" w14:textId="77777777" w:rsidR="00392D3F" w:rsidRPr="00392D3F" w:rsidRDefault="00392D3F" w:rsidP="00392D3F">
            <w:pPr>
              <w:pStyle w:val="NoSpacing"/>
            </w:pPr>
            <w:r w:rsidRPr="00392D3F">
              <w:rPr>
                <w:rStyle w:val="y2iqfc"/>
                <w:rFonts w:cstheme="minorHAnsi"/>
                <w:color w:val="202124"/>
                <w:sz w:val="20"/>
                <w:szCs w:val="20"/>
                <w:lang w:val="es-ES"/>
              </w:rPr>
              <w:t>Plan de estudios / Step-Up</w:t>
            </w:r>
          </w:p>
          <w:p w14:paraId="4B1FDE90" w14:textId="77777777" w:rsidR="00C96197" w:rsidRPr="00392D3F" w:rsidRDefault="00C96197" w:rsidP="00392D3F">
            <w:pPr>
              <w:pStyle w:val="NoSpacing"/>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14:paraId="20AA185A" w14:textId="77777777" w:rsidR="00392D3F" w:rsidRPr="00392D3F" w:rsidRDefault="00392D3F" w:rsidP="00392D3F">
            <w:pPr>
              <w:pStyle w:val="NoSpacing"/>
            </w:pPr>
            <w:r w:rsidRPr="00392D3F">
              <w:rPr>
                <w:rStyle w:val="y2iqfc"/>
                <w:rFonts w:cstheme="minorHAnsi"/>
                <w:color w:val="202124"/>
                <w:sz w:val="20"/>
                <w:szCs w:val="20"/>
                <w:lang w:val="es-ES"/>
              </w:rPr>
              <w:t>Cancelado - COVID 19</w:t>
            </w:r>
          </w:p>
          <w:p w14:paraId="3874E699" w14:textId="77777777" w:rsidR="00C96197" w:rsidRPr="00392D3F" w:rsidRDefault="00C96197" w:rsidP="00392D3F">
            <w:pPr>
              <w:pStyle w:val="NoSpacing"/>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14:paraId="77BF545E" w14:textId="77777777" w:rsidR="00392D3F" w:rsidRPr="00392D3F" w:rsidRDefault="00392D3F" w:rsidP="00392D3F">
            <w:pPr>
              <w:pStyle w:val="NoSpacing"/>
            </w:pPr>
            <w:r w:rsidRPr="00392D3F">
              <w:rPr>
                <w:rStyle w:val="y2iqfc"/>
                <w:rFonts w:cstheme="minorHAnsi"/>
                <w:color w:val="202124"/>
                <w:sz w:val="20"/>
                <w:szCs w:val="20"/>
                <w:lang w:val="es-ES"/>
              </w:rPr>
              <w:t>Cancelado - COVID 19</w:t>
            </w:r>
          </w:p>
          <w:p w14:paraId="0214A3B9" w14:textId="77777777" w:rsidR="00C96197" w:rsidRPr="00392D3F" w:rsidRDefault="00C96197" w:rsidP="00392D3F">
            <w:pPr>
              <w:pStyle w:val="NoSpacing"/>
            </w:pPr>
          </w:p>
        </w:tc>
        <w:tc>
          <w:tcPr>
            <w:tcW w:w="0" w:type="auto"/>
            <w:tcBorders>
              <w:top w:val="single" w:sz="4" w:space="0" w:color="auto"/>
              <w:left w:val="single" w:sz="4" w:space="0" w:color="auto"/>
              <w:bottom w:val="single" w:sz="4" w:space="0" w:color="auto"/>
              <w:right w:val="single" w:sz="4" w:space="0" w:color="auto"/>
            </w:tcBorders>
            <w:vAlign w:val="center"/>
          </w:tcPr>
          <w:p w14:paraId="6CD99033" w14:textId="77777777" w:rsidR="00392D3F" w:rsidRPr="00392D3F" w:rsidRDefault="00392D3F" w:rsidP="00392D3F">
            <w:pPr>
              <w:pStyle w:val="NoSpacing"/>
            </w:pPr>
            <w:r w:rsidRPr="00392D3F">
              <w:rPr>
                <w:rStyle w:val="y2iqfc"/>
                <w:rFonts w:cstheme="minorHAnsi"/>
                <w:color w:val="202124"/>
                <w:sz w:val="20"/>
                <w:szCs w:val="20"/>
                <w:lang w:val="es-ES"/>
              </w:rPr>
              <w:t>Cancelado - COVID 19</w:t>
            </w:r>
          </w:p>
          <w:p w14:paraId="717DE3DF" w14:textId="77777777" w:rsidR="00C96197" w:rsidRPr="00392D3F" w:rsidRDefault="00C96197" w:rsidP="00392D3F">
            <w:pPr>
              <w:pStyle w:val="NoSpacing"/>
            </w:pPr>
          </w:p>
        </w:tc>
      </w:tr>
    </w:tbl>
    <w:p w14:paraId="457F098B" w14:textId="77777777" w:rsidR="006757FB" w:rsidRPr="00753D7F" w:rsidRDefault="006D4C19" w:rsidP="006757FB">
      <w:pPr>
        <w:spacing w:after="0" w:line="240" w:lineRule="auto"/>
        <w:rPr>
          <w:rFonts w:ascii="Cambria" w:eastAsia="Times New Roman" w:hAnsi="Cambria" w:cstheme="minorHAnsi"/>
        </w:rPr>
      </w:pPr>
      <w:r>
        <w:rPr>
          <w:rFonts w:ascii="Cambria" w:eastAsia="Times New Roman" w:hAnsi="Cambria" w:cstheme="minorHAnsi"/>
        </w:rPr>
        <w:pict w14:anchorId="7CE5B68F">
          <v:rect id="_x0000_i1028" style="width:0;height:1.5pt" o:hralign="center" o:hrstd="t" o:hrnoshade="t" o:hr="t" fillcolor="olive" stroked="f"/>
        </w:pict>
      </w:r>
    </w:p>
    <w:p w14:paraId="359DE3D3" w14:textId="77777777" w:rsidR="001E1A8E" w:rsidRDefault="001E1A8E" w:rsidP="006757FB">
      <w:pPr>
        <w:spacing w:after="0" w:line="240" w:lineRule="auto"/>
        <w:rPr>
          <w:rFonts w:ascii="Cambria" w:eastAsia="Times New Roman" w:hAnsi="Cambria" w:cstheme="minorHAnsi"/>
          <w:b/>
          <w:bCs/>
          <w:color w:val="000000"/>
          <w:shd w:val="clear" w:color="auto" w:fill="FFFFFF"/>
        </w:rPr>
      </w:pPr>
    </w:p>
    <w:p w14:paraId="0539F6B0" w14:textId="77777777" w:rsidR="001E1A8E" w:rsidRDefault="001E1A8E" w:rsidP="006757FB">
      <w:pPr>
        <w:spacing w:after="0" w:line="240" w:lineRule="auto"/>
        <w:rPr>
          <w:rFonts w:ascii="Cambria" w:eastAsia="Times New Roman" w:hAnsi="Cambria" w:cstheme="minorHAnsi"/>
          <w:b/>
          <w:bCs/>
          <w:color w:val="000000"/>
          <w:shd w:val="clear" w:color="auto" w:fill="FFFFFF"/>
        </w:rPr>
      </w:pPr>
    </w:p>
    <w:p w14:paraId="1BB97A08" w14:textId="77777777" w:rsidR="001E1A8E" w:rsidRDefault="001E1A8E" w:rsidP="006757FB">
      <w:pPr>
        <w:spacing w:after="0" w:line="240" w:lineRule="auto"/>
        <w:rPr>
          <w:rFonts w:ascii="Cambria" w:eastAsia="Times New Roman" w:hAnsi="Cambria" w:cstheme="minorHAnsi"/>
          <w:b/>
          <w:bCs/>
          <w:color w:val="000000"/>
          <w:shd w:val="clear" w:color="auto" w:fill="FFFFFF"/>
        </w:rPr>
      </w:pPr>
    </w:p>
    <w:p w14:paraId="358B524F" w14:textId="77777777" w:rsidR="001E1A8E" w:rsidRDefault="001E1A8E" w:rsidP="006757FB">
      <w:pPr>
        <w:spacing w:after="0" w:line="240" w:lineRule="auto"/>
        <w:rPr>
          <w:rFonts w:ascii="Cambria" w:eastAsia="Times New Roman" w:hAnsi="Cambria" w:cstheme="minorHAnsi"/>
          <w:b/>
          <w:bCs/>
          <w:color w:val="000000"/>
          <w:shd w:val="clear" w:color="auto" w:fill="FFFFFF"/>
        </w:rPr>
      </w:pPr>
    </w:p>
    <w:p w14:paraId="3CE16C87" w14:textId="77777777" w:rsidR="006757FB" w:rsidRPr="00753D7F" w:rsidRDefault="006757FB" w:rsidP="006757FB">
      <w:pPr>
        <w:spacing w:after="0" w:line="240" w:lineRule="auto"/>
        <w:rPr>
          <w:rFonts w:ascii="Cambria" w:eastAsia="Times New Roman" w:hAnsi="Cambria" w:cstheme="minorHAnsi"/>
        </w:rPr>
      </w:pPr>
      <w:r w:rsidRPr="00753D7F">
        <w:rPr>
          <w:rFonts w:ascii="Cambria" w:eastAsia="Times New Roman" w:hAnsi="Cambria" w:cstheme="minorHAnsi"/>
          <w:b/>
          <w:bCs/>
          <w:color w:val="000000"/>
          <w:shd w:val="clear" w:color="auto" w:fill="FFFFFF"/>
        </w:rPr>
        <w:t>Staff Training Summary</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603"/>
        <w:gridCol w:w="2019"/>
        <w:gridCol w:w="1179"/>
        <w:gridCol w:w="1469"/>
        <w:gridCol w:w="4074"/>
      </w:tblGrid>
      <w:tr w:rsidR="006757FB" w:rsidRPr="00753D7F" w14:paraId="0AF1C2D8" w14:textId="77777777" w:rsidTr="006757FB">
        <w:tc>
          <w:tcPr>
            <w:tcW w:w="0" w:type="auto"/>
            <w:tcBorders>
              <w:bottom w:val="single" w:sz="6" w:space="0" w:color="BBBBBB"/>
              <w:right w:val="single" w:sz="6" w:space="0" w:color="BBBBBB"/>
            </w:tcBorders>
            <w:shd w:val="clear" w:color="auto" w:fill="8FBC8B"/>
            <w:vAlign w:val="center"/>
            <w:hideMark/>
          </w:tcPr>
          <w:p w14:paraId="2F0D49FD" w14:textId="77777777" w:rsidR="006757FB" w:rsidRPr="00753D7F" w:rsidRDefault="006757FB" w:rsidP="006757FB">
            <w:pPr>
              <w:spacing w:after="0" w:line="240" w:lineRule="auto"/>
              <w:jc w:val="center"/>
              <w:rPr>
                <w:rFonts w:ascii="Cambria" w:eastAsia="Times New Roman" w:hAnsi="Cambria" w:cstheme="minorHAnsi"/>
                <w:b/>
                <w:bCs/>
              </w:rPr>
            </w:pPr>
            <w:bookmarkStart w:id="0" w:name="_Hlk70939051"/>
            <w:r w:rsidRPr="00753D7F">
              <w:rPr>
                <w:rFonts w:ascii="Cambria" w:eastAsia="Times New Roman" w:hAnsi="Cambria" w:cstheme="minorHAnsi"/>
                <w:b/>
                <w:bCs/>
              </w:rPr>
              <w:t>count</w:t>
            </w:r>
          </w:p>
        </w:tc>
        <w:tc>
          <w:tcPr>
            <w:tcW w:w="0" w:type="auto"/>
            <w:tcBorders>
              <w:bottom w:val="single" w:sz="6" w:space="0" w:color="BBBBBB"/>
              <w:right w:val="single" w:sz="6" w:space="0" w:color="BBBBBB"/>
            </w:tcBorders>
            <w:shd w:val="clear" w:color="auto" w:fill="8FBC8B"/>
            <w:vAlign w:val="center"/>
            <w:hideMark/>
          </w:tcPr>
          <w:p w14:paraId="2BDC4BAC" w14:textId="77777777" w:rsidR="006757FB" w:rsidRPr="00753D7F" w:rsidRDefault="006757FB" w:rsidP="006757FB">
            <w:pPr>
              <w:spacing w:after="0" w:line="240" w:lineRule="auto"/>
              <w:jc w:val="center"/>
              <w:rPr>
                <w:rFonts w:ascii="Cambria" w:eastAsia="Times New Roman" w:hAnsi="Cambria" w:cstheme="minorHAnsi"/>
                <w:b/>
                <w:bCs/>
              </w:rPr>
            </w:pPr>
            <w:r w:rsidRPr="00753D7F">
              <w:rPr>
                <w:rFonts w:ascii="Cambria" w:eastAsia="Times New Roman" w:hAnsi="Cambria" w:cstheme="minorHAnsi"/>
                <w:b/>
                <w:bCs/>
              </w:rPr>
              <w:t>Content and Type of Activity</w:t>
            </w:r>
          </w:p>
        </w:tc>
        <w:tc>
          <w:tcPr>
            <w:tcW w:w="0" w:type="auto"/>
            <w:tcBorders>
              <w:bottom w:val="single" w:sz="6" w:space="0" w:color="BBBBBB"/>
              <w:right w:val="single" w:sz="6" w:space="0" w:color="BBBBBB"/>
            </w:tcBorders>
            <w:shd w:val="clear" w:color="auto" w:fill="8FBC8B"/>
            <w:vAlign w:val="center"/>
            <w:hideMark/>
          </w:tcPr>
          <w:p w14:paraId="3D4FDA61" w14:textId="77777777" w:rsidR="006757FB" w:rsidRPr="00753D7F" w:rsidRDefault="006757FB" w:rsidP="006757FB">
            <w:pPr>
              <w:spacing w:after="0" w:line="240" w:lineRule="auto"/>
              <w:jc w:val="center"/>
              <w:rPr>
                <w:rFonts w:ascii="Cambria" w:eastAsia="Times New Roman" w:hAnsi="Cambria" w:cstheme="minorHAnsi"/>
                <w:b/>
                <w:bCs/>
              </w:rPr>
            </w:pPr>
            <w:r w:rsidRPr="00753D7F">
              <w:rPr>
                <w:rFonts w:ascii="Cambria" w:eastAsia="Times New Roman" w:hAnsi="Cambria" w:cstheme="minorHAnsi"/>
                <w:b/>
                <w:bCs/>
              </w:rPr>
              <w:t>Number of Activities</w:t>
            </w:r>
          </w:p>
        </w:tc>
        <w:tc>
          <w:tcPr>
            <w:tcW w:w="0" w:type="auto"/>
            <w:tcBorders>
              <w:bottom w:val="single" w:sz="6" w:space="0" w:color="BBBBBB"/>
              <w:right w:val="single" w:sz="6" w:space="0" w:color="BBBBBB"/>
            </w:tcBorders>
            <w:shd w:val="clear" w:color="auto" w:fill="8FBC8B"/>
            <w:vAlign w:val="center"/>
            <w:hideMark/>
          </w:tcPr>
          <w:p w14:paraId="3B798D5C" w14:textId="77777777" w:rsidR="006757FB" w:rsidRPr="00753D7F" w:rsidRDefault="006757FB" w:rsidP="006757FB">
            <w:pPr>
              <w:spacing w:after="0" w:line="240" w:lineRule="auto"/>
              <w:jc w:val="center"/>
              <w:rPr>
                <w:rFonts w:ascii="Cambria" w:eastAsia="Times New Roman" w:hAnsi="Cambria" w:cstheme="minorHAnsi"/>
                <w:b/>
                <w:bCs/>
              </w:rPr>
            </w:pPr>
            <w:r w:rsidRPr="00753D7F">
              <w:rPr>
                <w:rFonts w:ascii="Cambria" w:eastAsia="Times New Roman" w:hAnsi="Cambria" w:cstheme="minorHAnsi"/>
                <w:b/>
                <w:bCs/>
              </w:rPr>
              <w:t>Number of Participants</w:t>
            </w:r>
          </w:p>
        </w:tc>
        <w:tc>
          <w:tcPr>
            <w:tcW w:w="0" w:type="auto"/>
            <w:tcBorders>
              <w:bottom w:val="single" w:sz="6" w:space="0" w:color="BBBBBB"/>
              <w:right w:val="single" w:sz="6" w:space="0" w:color="BBBBBB"/>
            </w:tcBorders>
            <w:shd w:val="clear" w:color="auto" w:fill="8FBC8B"/>
            <w:vAlign w:val="center"/>
            <w:hideMark/>
          </w:tcPr>
          <w:p w14:paraId="4130DF42" w14:textId="77777777" w:rsidR="006757FB" w:rsidRPr="00753D7F" w:rsidRDefault="006757FB" w:rsidP="006757FB">
            <w:pPr>
              <w:spacing w:after="0" w:line="240" w:lineRule="auto"/>
              <w:jc w:val="center"/>
              <w:rPr>
                <w:rFonts w:ascii="Cambria" w:eastAsia="Times New Roman" w:hAnsi="Cambria" w:cstheme="minorHAnsi"/>
                <w:b/>
                <w:bCs/>
              </w:rPr>
            </w:pPr>
            <w:r w:rsidRPr="00753D7F">
              <w:rPr>
                <w:rFonts w:ascii="Cambria" w:eastAsia="Times New Roman" w:hAnsi="Cambria" w:cstheme="minorHAnsi"/>
                <w:b/>
                <w:bCs/>
              </w:rPr>
              <w:t>Anticipated Impact on Student Achievement</w:t>
            </w:r>
          </w:p>
        </w:tc>
      </w:tr>
      <w:tr w:rsidR="00BB736A" w:rsidRPr="00753D7F" w14:paraId="17FF7492" w14:textId="77777777" w:rsidTr="00BB736A">
        <w:tc>
          <w:tcPr>
            <w:tcW w:w="0" w:type="auto"/>
            <w:tcBorders>
              <w:bottom w:val="single" w:sz="6" w:space="0" w:color="BBBBBB"/>
              <w:right w:val="single" w:sz="6" w:space="0" w:color="BBBBBB"/>
            </w:tcBorders>
            <w:vAlign w:val="center"/>
          </w:tcPr>
          <w:p w14:paraId="77CC801A" w14:textId="77777777" w:rsidR="00BB736A" w:rsidRPr="00753D7F" w:rsidRDefault="00BB736A" w:rsidP="00BB736A">
            <w:pPr>
              <w:spacing w:before="60" w:after="0" w:line="288" w:lineRule="atLeast"/>
              <w:rPr>
                <w:rFonts w:ascii="Cambria" w:eastAsia="Times New Roman" w:hAnsi="Cambria" w:cstheme="minorHAnsi"/>
              </w:rPr>
            </w:pPr>
            <w:r w:rsidRPr="00753D7F">
              <w:rPr>
                <w:rFonts w:ascii="Cambria" w:eastAsia="Times New Roman" w:hAnsi="Cambria" w:cstheme="minorHAnsi"/>
              </w:rPr>
              <w:t>1</w:t>
            </w:r>
          </w:p>
        </w:tc>
        <w:tc>
          <w:tcPr>
            <w:tcW w:w="0" w:type="auto"/>
            <w:tcBorders>
              <w:bottom w:val="single" w:sz="6" w:space="0" w:color="BBBBBB"/>
              <w:right w:val="single" w:sz="6" w:space="0" w:color="BBBBBB"/>
            </w:tcBorders>
            <w:vAlign w:val="center"/>
          </w:tcPr>
          <w:p w14:paraId="7B5B6904" w14:textId="77777777" w:rsidR="00392D3F" w:rsidRPr="00392D3F" w:rsidRDefault="00392D3F" w:rsidP="00392D3F">
            <w:pPr>
              <w:pStyle w:val="NoSpacing"/>
            </w:pPr>
            <w:r w:rsidRPr="00392D3F">
              <w:rPr>
                <w:rStyle w:val="y2iqfc"/>
                <w:rFonts w:cstheme="minorHAnsi"/>
                <w:color w:val="202124"/>
                <w:sz w:val="20"/>
                <w:szCs w:val="20"/>
                <w:lang w:val="es-ES"/>
              </w:rPr>
              <w:t>PLC en curso</w:t>
            </w:r>
          </w:p>
          <w:p w14:paraId="7CD8BD27" w14:textId="77777777" w:rsidR="00BB736A" w:rsidRPr="00392D3F" w:rsidRDefault="00BB736A" w:rsidP="00392D3F">
            <w:pPr>
              <w:pStyle w:val="NoSpacing"/>
              <w:rPr>
                <w:rFonts w:eastAsia="Times New Roman"/>
              </w:rPr>
            </w:pPr>
          </w:p>
        </w:tc>
        <w:tc>
          <w:tcPr>
            <w:tcW w:w="0" w:type="auto"/>
            <w:tcBorders>
              <w:bottom w:val="single" w:sz="6" w:space="0" w:color="BBBBBB"/>
              <w:right w:val="single" w:sz="6" w:space="0" w:color="BBBBBB"/>
            </w:tcBorders>
            <w:vAlign w:val="center"/>
          </w:tcPr>
          <w:p w14:paraId="21DD875E" w14:textId="77777777" w:rsidR="00BB736A" w:rsidRPr="00753D7F" w:rsidRDefault="006877EC" w:rsidP="006877EC">
            <w:pPr>
              <w:spacing w:before="60" w:after="0" w:line="288" w:lineRule="atLeast"/>
              <w:jc w:val="center"/>
              <w:rPr>
                <w:rFonts w:ascii="Cambria" w:eastAsia="Times New Roman" w:hAnsi="Cambria" w:cstheme="minorHAnsi"/>
              </w:rPr>
            </w:pPr>
            <w:r>
              <w:rPr>
                <w:rFonts w:ascii="Cambria" w:eastAsia="Times New Roman" w:hAnsi="Cambria" w:cstheme="minorHAnsi"/>
              </w:rPr>
              <w:t>40</w:t>
            </w:r>
          </w:p>
        </w:tc>
        <w:tc>
          <w:tcPr>
            <w:tcW w:w="0" w:type="auto"/>
            <w:tcBorders>
              <w:bottom w:val="single" w:sz="6" w:space="0" w:color="BBBBBB"/>
              <w:right w:val="single" w:sz="6" w:space="0" w:color="BBBBBB"/>
            </w:tcBorders>
            <w:vAlign w:val="center"/>
          </w:tcPr>
          <w:p w14:paraId="4A9EE0E9" w14:textId="77777777" w:rsidR="00BB736A" w:rsidRPr="00753D7F" w:rsidRDefault="006877EC" w:rsidP="006877EC">
            <w:pPr>
              <w:spacing w:before="60" w:after="0" w:line="288" w:lineRule="atLeast"/>
              <w:jc w:val="center"/>
              <w:rPr>
                <w:rFonts w:ascii="Cambria" w:eastAsia="Times New Roman" w:hAnsi="Cambria" w:cstheme="minorHAnsi"/>
              </w:rPr>
            </w:pPr>
            <w:r>
              <w:rPr>
                <w:rFonts w:ascii="Cambria" w:eastAsia="Times New Roman" w:hAnsi="Cambria" w:cstheme="minorHAnsi"/>
              </w:rPr>
              <w:t>Varied</w:t>
            </w:r>
          </w:p>
        </w:tc>
        <w:tc>
          <w:tcPr>
            <w:tcW w:w="0" w:type="auto"/>
            <w:tcBorders>
              <w:bottom w:val="single" w:sz="6" w:space="0" w:color="BBBBBB"/>
              <w:right w:val="single" w:sz="6" w:space="0" w:color="BBBBBB"/>
            </w:tcBorders>
            <w:vAlign w:val="center"/>
          </w:tcPr>
          <w:p w14:paraId="4C273A96" w14:textId="77777777" w:rsidR="00BB736A" w:rsidRPr="00753D7F" w:rsidRDefault="006877EC" w:rsidP="006877EC">
            <w:pPr>
              <w:spacing w:before="60" w:after="0" w:line="288" w:lineRule="atLeast"/>
              <w:jc w:val="center"/>
              <w:rPr>
                <w:rFonts w:ascii="Cambria" w:eastAsia="Times New Roman" w:hAnsi="Cambria" w:cstheme="minorHAnsi"/>
              </w:rPr>
            </w:pPr>
            <w:r w:rsidRPr="00753D7F">
              <w:rPr>
                <w:rFonts w:ascii="Cambria" w:eastAsia="Times New Roman" w:hAnsi="Cambria" w:cstheme="minorHAnsi"/>
              </w:rPr>
              <w:t>Improve the ability of staff to work effectively with parents.</w:t>
            </w:r>
          </w:p>
        </w:tc>
      </w:tr>
      <w:tr w:rsidR="00BB736A" w:rsidRPr="00753D7F" w14:paraId="1F9A24C6" w14:textId="77777777" w:rsidTr="00C53E5E">
        <w:tc>
          <w:tcPr>
            <w:tcW w:w="0" w:type="auto"/>
            <w:tcBorders>
              <w:bottom w:val="single" w:sz="4" w:space="0" w:color="auto"/>
              <w:right w:val="single" w:sz="6" w:space="0" w:color="BBBBBB"/>
            </w:tcBorders>
            <w:vAlign w:val="center"/>
          </w:tcPr>
          <w:p w14:paraId="3E27C3FB" w14:textId="77777777" w:rsidR="00BB736A" w:rsidRPr="00753D7F" w:rsidRDefault="00BB736A" w:rsidP="00BB736A">
            <w:pPr>
              <w:spacing w:before="60" w:after="0" w:line="288" w:lineRule="atLeast"/>
              <w:rPr>
                <w:rFonts w:ascii="Cambria" w:eastAsia="Times New Roman" w:hAnsi="Cambria" w:cstheme="minorHAnsi"/>
              </w:rPr>
            </w:pPr>
            <w:r w:rsidRPr="00753D7F">
              <w:rPr>
                <w:rFonts w:ascii="Cambria" w:eastAsia="Times New Roman" w:hAnsi="Cambria" w:cstheme="minorHAnsi"/>
              </w:rPr>
              <w:t>2</w:t>
            </w:r>
          </w:p>
        </w:tc>
        <w:tc>
          <w:tcPr>
            <w:tcW w:w="0" w:type="auto"/>
            <w:tcBorders>
              <w:bottom w:val="single" w:sz="4" w:space="0" w:color="auto"/>
              <w:right w:val="single" w:sz="6" w:space="0" w:color="BBBBBB"/>
            </w:tcBorders>
            <w:vAlign w:val="center"/>
          </w:tcPr>
          <w:p w14:paraId="16963DD7" w14:textId="77777777" w:rsidR="00392D3F" w:rsidRPr="00392D3F" w:rsidRDefault="00392D3F" w:rsidP="00392D3F">
            <w:pPr>
              <w:pStyle w:val="NoSpacing"/>
            </w:pPr>
            <w:r w:rsidRPr="00392D3F">
              <w:rPr>
                <w:rStyle w:val="y2iqfc"/>
                <w:rFonts w:cstheme="minorHAnsi"/>
                <w:color w:val="202124"/>
                <w:sz w:val="20"/>
                <w:szCs w:val="20"/>
                <w:lang w:val="es-ES"/>
              </w:rPr>
              <w:t>Alcance para padres de contenido cruzado</w:t>
            </w:r>
          </w:p>
          <w:p w14:paraId="1CCF29CA" w14:textId="77777777" w:rsidR="00BB736A" w:rsidRPr="00392D3F" w:rsidRDefault="00BB736A" w:rsidP="00392D3F">
            <w:pPr>
              <w:pStyle w:val="NoSpacing"/>
              <w:rPr>
                <w:rFonts w:eastAsia="Times New Roman"/>
              </w:rPr>
            </w:pPr>
          </w:p>
        </w:tc>
        <w:tc>
          <w:tcPr>
            <w:tcW w:w="0" w:type="auto"/>
            <w:tcBorders>
              <w:bottom w:val="single" w:sz="4" w:space="0" w:color="auto"/>
              <w:right w:val="single" w:sz="6" w:space="0" w:color="BBBBBB"/>
            </w:tcBorders>
            <w:vAlign w:val="center"/>
          </w:tcPr>
          <w:p w14:paraId="5282E533" w14:textId="77777777" w:rsidR="00BB736A" w:rsidRPr="00753D7F" w:rsidRDefault="00C53E5E" w:rsidP="006877EC">
            <w:pPr>
              <w:spacing w:before="60" w:after="0" w:line="288" w:lineRule="atLeast"/>
              <w:jc w:val="center"/>
              <w:rPr>
                <w:rFonts w:ascii="Cambria" w:eastAsia="Times New Roman" w:hAnsi="Cambria" w:cstheme="minorHAnsi"/>
              </w:rPr>
            </w:pPr>
            <w:r>
              <w:rPr>
                <w:rFonts w:ascii="Cambria" w:eastAsia="Times New Roman" w:hAnsi="Cambria" w:cstheme="minorHAnsi"/>
              </w:rPr>
              <w:t>40</w:t>
            </w:r>
          </w:p>
        </w:tc>
        <w:tc>
          <w:tcPr>
            <w:tcW w:w="0" w:type="auto"/>
            <w:tcBorders>
              <w:bottom w:val="single" w:sz="4" w:space="0" w:color="auto"/>
              <w:right w:val="single" w:sz="6" w:space="0" w:color="BBBBBB"/>
            </w:tcBorders>
            <w:vAlign w:val="center"/>
          </w:tcPr>
          <w:p w14:paraId="029FC5ED" w14:textId="77777777" w:rsidR="00BB736A" w:rsidRPr="00753D7F" w:rsidRDefault="00C53E5E" w:rsidP="006877EC">
            <w:pPr>
              <w:spacing w:before="60" w:after="0" w:line="288" w:lineRule="atLeast"/>
              <w:jc w:val="center"/>
              <w:rPr>
                <w:rFonts w:ascii="Cambria" w:eastAsia="Times New Roman" w:hAnsi="Cambria" w:cstheme="minorHAnsi"/>
              </w:rPr>
            </w:pPr>
            <w:r>
              <w:rPr>
                <w:rFonts w:ascii="Cambria" w:eastAsia="Times New Roman" w:hAnsi="Cambria" w:cstheme="minorHAnsi"/>
              </w:rPr>
              <w:t>Varied</w:t>
            </w:r>
          </w:p>
        </w:tc>
        <w:tc>
          <w:tcPr>
            <w:tcW w:w="0" w:type="auto"/>
            <w:tcBorders>
              <w:bottom w:val="single" w:sz="4" w:space="0" w:color="auto"/>
              <w:right w:val="single" w:sz="6" w:space="0" w:color="BBBBBB"/>
            </w:tcBorders>
            <w:vAlign w:val="center"/>
          </w:tcPr>
          <w:p w14:paraId="4678B3E5" w14:textId="77777777" w:rsidR="00BB736A" w:rsidRPr="00753D7F" w:rsidRDefault="00C53E5E" w:rsidP="006877EC">
            <w:pPr>
              <w:spacing w:before="60" w:after="0" w:line="288" w:lineRule="atLeast"/>
              <w:jc w:val="center"/>
              <w:rPr>
                <w:rFonts w:ascii="Cambria" w:eastAsia="Times New Roman" w:hAnsi="Cambria" w:cstheme="minorHAnsi"/>
              </w:rPr>
            </w:pPr>
            <w:r w:rsidRPr="00753D7F">
              <w:rPr>
                <w:rFonts w:ascii="Cambria" w:eastAsia="Times New Roman" w:hAnsi="Cambria" w:cstheme="minorHAnsi"/>
              </w:rPr>
              <w:t xml:space="preserve">Work within cross content teams to identify </w:t>
            </w:r>
            <w:r w:rsidR="00D763A9" w:rsidRPr="00753D7F">
              <w:rPr>
                <w:rFonts w:ascii="Cambria" w:eastAsia="Times New Roman" w:hAnsi="Cambria" w:cstheme="minorHAnsi"/>
              </w:rPr>
              <w:t>student’s</w:t>
            </w:r>
            <w:r w:rsidRPr="00753D7F">
              <w:rPr>
                <w:rFonts w:ascii="Cambria" w:eastAsia="Times New Roman" w:hAnsi="Cambria" w:cstheme="minorHAnsi"/>
              </w:rPr>
              <w:t xml:space="preserve"> strengths and areas of support and reach out to parents to work with them to support their children throughout the year</w:t>
            </w:r>
          </w:p>
        </w:tc>
      </w:tr>
      <w:tr w:rsidR="00C53E5E" w:rsidRPr="00753D7F" w14:paraId="6A404B3D" w14:textId="77777777" w:rsidTr="006D4C19">
        <w:tc>
          <w:tcPr>
            <w:tcW w:w="0" w:type="auto"/>
            <w:tcBorders>
              <w:top w:val="single" w:sz="4" w:space="0" w:color="auto"/>
              <w:left w:val="single" w:sz="4" w:space="0" w:color="auto"/>
              <w:bottom w:val="single" w:sz="4" w:space="0" w:color="auto"/>
              <w:right w:val="single" w:sz="4" w:space="0" w:color="auto"/>
            </w:tcBorders>
            <w:vAlign w:val="center"/>
          </w:tcPr>
          <w:p w14:paraId="77817C78" w14:textId="77777777" w:rsidR="00C53E5E" w:rsidRPr="00753D7F" w:rsidRDefault="00C53E5E" w:rsidP="00C53E5E">
            <w:pPr>
              <w:spacing w:before="60" w:after="0" w:line="288" w:lineRule="atLeast"/>
              <w:rPr>
                <w:rFonts w:ascii="Cambria" w:eastAsia="Times New Roman" w:hAnsi="Cambria" w:cstheme="minorHAnsi"/>
              </w:rPr>
            </w:pPr>
            <w:r w:rsidRPr="00753D7F">
              <w:rPr>
                <w:rFonts w:ascii="Cambria" w:eastAsia="Times New Roman" w:hAnsi="Cambria" w:cstheme="minorHAnsi"/>
              </w:rPr>
              <w:t>3</w:t>
            </w:r>
          </w:p>
        </w:tc>
        <w:tc>
          <w:tcPr>
            <w:tcW w:w="0" w:type="auto"/>
            <w:tcBorders>
              <w:top w:val="single" w:sz="4" w:space="0" w:color="auto"/>
              <w:left w:val="single" w:sz="4" w:space="0" w:color="auto"/>
              <w:bottom w:val="single" w:sz="4" w:space="0" w:color="auto"/>
              <w:right w:val="single" w:sz="4" w:space="0" w:color="auto"/>
            </w:tcBorders>
            <w:vAlign w:val="center"/>
          </w:tcPr>
          <w:p w14:paraId="3D90FECE" w14:textId="77777777" w:rsidR="00392D3F" w:rsidRPr="00392D3F" w:rsidRDefault="00392D3F" w:rsidP="00392D3F">
            <w:pPr>
              <w:pStyle w:val="NoSpacing"/>
            </w:pPr>
            <w:r w:rsidRPr="00392D3F">
              <w:rPr>
                <w:rStyle w:val="y2iqfc"/>
                <w:rFonts w:cstheme="minorHAnsi"/>
                <w:color w:val="202124"/>
                <w:sz w:val="20"/>
                <w:szCs w:val="20"/>
                <w:lang w:val="es-ES"/>
              </w:rPr>
              <w:t>Aprende Azalea / SAC</w:t>
            </w:r>
          </w:p>
          <w:p w14:paraId="7E8BFE5F" w14:textId="77777777" w:rsidR="00C53E5E" w:rsidRPr="00392D3F" w:rsidRDefault="00C53E5E" w:rsidP="00392D3F">
            <w:pPr>
              <w:pStyle w:val="NoSpacing"/>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tcPr>
          <w:p w14:paraId="5BAA8509" w14:textId="77777777" w:rsidR="00C53E5E" w:rsidRPr="00753D7F" w:rsidRDefault="00C53E5E" w:rsidP="00C53E5E">
            <w:pPr>
              <w:spacing w:before="60" w:after="0" w:line="288" w:lineRule="atLeast"/>
              <w:jc w:val="center"/>
              <w:rPr>
                <w:rFonts w:ascii="Cambria" w:eastAsia="Times New Roman" w:hAnsi="Cambria" w:cstheme="minorHAnsi"/>
              </w:rPr>
            </w:pPr>
            <w:r>
              <w:rPr>
                <w:rFonts w:ascii="Cambria" w:eastAsia="Times New Roman" w:hAnsi="Cambria" w:cstheme="minorHAnsi"/>
              </w:rPr>
              <w:t>4</w:t>
            </w:r>
          </w:p>
        </w:tc>
        <w:tc>
          <w:tcPr>
            <w:tcW w:w="0" w:type="auto"/>
            <w:tcBorders>
              <w:top w:val="single" w:sz="4" w:space="0" w:color="auto"/>
              <w:left w:val="single" w:sz="4" w:space="0" w:color="auto"/>
              <w:bottom w:val="single" w:sz="4" w:space="0" w:color="auto"/>
              <w:right w:val="single" w:sz="4" w:space="0" w:color="auto"/>
            </w:tcBorders>
            <w:vAlign w:val="center"/>
          </w:tcPr>
          <w:p w14:paraId="37BE944B" w14:textId="77777777" w:rsidR="00C53E5E" w:rsidRPr="00753D7F" w:rsidRDefault="00C53E5E" w:rsidP="00C53E5E">
            <w:pPr>
              <w:spacing w:before="60" w:after="0" w:line="288" w:lineRule="atLeast"/>
              <w:jc w:val="center"/>
              <w:rPr>
                <w:rFonts w:ascii="Cambria" w:eastAsia="Times New Roman" w:hAnsi="Cambria" w:cstheme="minorHAnsi"/>
              </w:rPr>
            </w:pPr>
            <w:r>
              <w:rPr>
                <w:rFonts w:ascii="Cambria" w:eastAsia="Times New Roman" w:hAnsi="Cambria" w:cstheme="minorHAnsi"/>
              </w:rPr>
              <w:t>8</w:t>
            </w:r>
          </w:p>
        </w:tc>
        <w:tc>
          <w:tcPr>
            <w:tcW w:w="0" w:type="auto"/>
            <w:tcBorders>
              <w:right w:val="single" w:sz="6" w:space="0" w:color="BBBBBB"/>
            </w:tcBorders>
            <w:vAlign w:val="center"/>
          </w:tcPr>
          <w:p w14:paraId="254BDBE9" w14:textId="77777777" w:rsidR="00C53E5E" w:rsidRPr="00753D7F" w:rsidRDefault="00C53E5E" w:rsidP="00C53E5E">
            <w:pPr>
              <w:spacing w:before="60" w:after="0" w:line="288" w:lineRule="atLeast"/>
              <w:rPr>
                <w:rFonts w:ascii="Cambria" w:eastAsia="Times New Roman" w:hAnsi="Cambria" w:cstheme="minorHAnsi"/>
              </w:rPr>
            </w:pPr>
            <w:r w:rsidRPr="00753D7F">
              <w:rPr>
                <w:rFonts w:ascii="Cambria" w:eastAsia="Times New Roman" w:hAnsi="Cambria" w:cstheme="minorHAnsi"/>
              </w:rPr>
              <w:t>Provide background knowledge on student population, collaborate on school wide routines and processes</w:t>
            </w:r>
          </w:p>
        </w:tc>
      </w:tr>
      <w:tr w:rsidR="00C53E5E" w:rsidRPr="00753D7F" w14:paraId="443DFD09" w14:textId="77777777" w:rsidTr="00C53E5E">
        <w:tc>
          <w:tcPr>
            <w:tcW w:w="0" w:type="auto"/>
            <w:tcBorders>
              <w:top w:val="single" w:sz="4" w:space="0" w:color="auto"/>
              <w:left w:val="single" w:sz="4" w:space="0" w:color="auto"/>
              <w:bottom w:val="single" w:sz="4" w:space="0" w:color="auto"/>
              <w:right w:val="single" w:sz="4" w:space="0" w:color="auto"/>
            </w:tcBorders>
            <w:vAlign w:val="center"/>
          </w:tcPr>
          <w:p w14:paraId="3F935BF2" w14:textId="77777777" w:rsidR="00C53E5E" w:rsidRPr="00753D7F" w:rsidRDefault="00C53E5E" w:rsidP="00C53E5E">
            <w:pPr>
              <w:rPr>
                <w:rFonts w:ascii="Cambria" w:eastAsia="Times New Roman" w:hAnsi="Cambria" w:cs="Arial"/>
              </w:rPr>
            </w:pPr>
            <w:r w:rsidRPr="00753D7F">
              <w:rPr>
                <w:rFonts w:ascii="Cambria" w:eastAsia="Times New Roman" w:hAnsi="Cambria" w:cs="Arial"/>
              </w:rPr>
              <w:t>4</w:t>
            </w:r>
          </w:p>
        </w:tc>
        <w:tc>
          <w:tcPr>
            <w:tcW w:w="0" w:type="auto"/>
            <w:tcBorders>
              <w:top w:val="single" w:sz="4" w:space="0" w:color="auto"/>
              <w:left w:val="single" w:sz="4" w:space="0" w:color="auto"/>
              <w:bottom w:val="single" w:sz="4" w:space="0" w:color="auto"/>
              <w:right w:val="single" w:sz="4" w:space="0" w:color="auto"/>
            </w:tcBorders>
            <w:vAlign w:val="center"/>
          </w:tcPr>
          <w:p w14:paraId="133B2543" w14:textId="77777777" w:rsidR="00392D3F" w:rsidRPr="00392D3F" w:rsidRDefault="00392D3F" w:rsidP="00392D3F">
            <w:pPr>
              <w:pStyle w:val="NoSpacing"/>
            </w:pPr>
            <w:r w:rsidRPr="00392D3F">
              <w:rPr>
                <w:rStyle w:val="y2iqfc"/>
                <w:rFonts w:cstheme="minorHAnsi"/>
                <w:color w:val="202124"/>
                <w:sz w:val="20"/>
                <w:szCs w:val="20"/>
                <w:lang w:val="es-ES"/>
              </w:rPr>
              <w:t>Capital</w:t>
            </w:r>
          </w:p>
          <w:p w14:paraId="5F1146B7" w14:textId="77777777" w:rsidR="00C53E5E" w:rsidRPr="00392D3F" w:rsidRDefault="00C53E5E" w:rsidP="00392D3F">
            <w:pPr>
              <w:pStyle w:val="NoSpacing"/>
            </w:pPr>
          </w:p>
        </w:tc>
        <w:tc>
          <w:tcPr>
            <w:tcW w:w="0" w:type="auto"/>
            <w:tcBorders>
              <w:top w:val="single" w:sz="4" w:space="0" w:color="auto"/>
              <w:left w:val="single" w:sz="4" w:space="0" w:color="auto"/>
              <w:bottom w:val="single" w:sz="4" w:space="0" w:color="auto"/>
              <w:right w:val="single" w:sz="4" w:space="0" w:color="auto"/>
            </w:tcBorders>
            <w:vAlign w:val="center"/>
          </w:tcPr>
          <w:p w14:paraId="34D2D058" w14:textId="77777777" w:rsidR="00C53E5E" w:rsidRPr="00753D7F" w:rsidRDefault="00C53E5E" w:rsidP="00C53E5E">
            <w:pPr>
              <w:spacing w:before="60" w:after="0" w:line="288" w:lineRule="atLeast"/>
              <w:jc w:val="center"/>
              <w:rPr>
                <w:rFonts w:ascii="Cambria" w:eastAsia="Times New Roman" w:hAnsi="Cambria" w:cstheme="minorHAnsi"/>
              </w:rPr>
            </w:pPr>
            <w:r>
              <w:rPr>
                <w:rFonts w:ascii="Cambria" w:eastAsia="Times New Roman" w:hAnsi="Cambria" w:cstheme="minorHAnsi"/>
              </w:rPr>
              <w:t>7</w:t>
            </w:r>
          </w:p>
        </w:tc>
        <w:tc>
          <w:tcPr>
            <w:tcW w:w="0" w:type="auto"/>
            <w:tcBorders>
              <w:top w:val="single" w:sz="4" w:space="0" w:color="auto"/>
              <w:left w:val="single" w:sz="4" w:space="0" w:color="auto"/>
              <w:bottom w:val="single" w:sz="4" w:space="0" w:color="auto"/>
              <w:right w:val="single" w:sz="4" w:space="0" w:color="auto"/>
            </w:tcBorders>
            <w:vAlign w:val="center"/>
          </w:tcPr>
          <w:p w14:paraId="168F8F19" w14:textId="77777777" w:rsidR="00C53E5E" w:rsidRPr="00753D7F" w:rsidRDefault="00C53E5E" w:rsidP="00C53E5E">
            <w:pPr>
              <w:spacing w:before="60" w:after="0" w:line="288" w:lineRule="atLeast"/>
              <w:jc w:val="center"/>
              <w:rPr>
                <w:rFonts w:ascii="Cambria" w:eastAsia="Times New Roman" w:hAnsi="Cambria" w:cstheme="minorHAnsi"/>
              </w:rPr>
            </w:pPr>
            <w:r>
              <w:rPr>
                <w:rFonts w:ascii="Cambria" w:eastAsia="Times New Roman" w:hAnsi="Cambria" w:cstheme="minorHAnsi"/>
              </w:rPr>
              <w:t>50</w:t>
            </w:r>
          </w:p>
        </w:tc>
        <w:sdt>
          <w:sdtPr>
            <w:rPr>
              <w:rFonts w:ascii="Cambria" w:hAnsi="Cambria"/>
            </w:rPr>
            <w:id w:val="734976129"/>
            <w:placeholder>
              <w:docPart w:val="011BAE9F54634403A9061ECA8EEDE1D5"/>
            </w:placeholder>
          </w:sdtPr>
          <w:sdtContent>
            <w:tc>
              <w:tcPr>
                <w:tcW w:w="0" w:type="auto"/>
                <w:tcBorders>
                  <w:top w:val="single" w:sz="4" w:space="0" w:color="auto"/>
                  <w:left w:val="single" w:sz="4" w:space="0" w:color="auto"/>
                  <w:bottom w:val="single" w:sz="4" w:space="0" w:color="auto"/>
                  <w:right w:val="single" w:sz="4" w:space="0" w:color="auto"/>
                </w:tcBorders>
                <w:vAlign w:val="center"/>
              </w:tcPr>
              <w:p w14:paraId="1C715E5E" w14:textId="77777777" w:rsidR="00C53E5E" w:rsidRPr="00753D7F" w:rsidRDefault="00C53E5E" w:rsidP="00C53E5E">
                <w:pPr>
                  <w:spacing w:before="60" w:after="0" w:line="288" w:lineRule="atLeast"/>
                  <w:jc w:val="center"/>
                  <w:rPr>
                    <w:rFonts w:ascii="Cambria" w:eastAsia="Times New Roman" w:hAnsi="Cambria" w:cstheme="minorHAnsi"/>
                  </w:rPr>
                </w:pPr>
                <w:r w:rsidRPr="00753D7F">
                  <w:rPr>
                    <w:rFonts w:ascii="Cambria" w:hAnsi="Cambria"/>
                  </w:rPr>
                  <w:t xml:space="preserve"> </w:t>
                </w:r>
                <w:sdt>
                  <w:sdtPr>
                    <w:rPr>
                      <w:rFonts w:ascii="Cambria" w:hAnsi="Cambria"/>
                    </w:rPr>
                    <w:id w:val="642695581"/>
                    <w:placeholder>
                      <w:docPart w:val="5D2A592A36254E5DBDE77DCCFC8B3283"/>
                    </w:placeholder>
                  </w:sdtPr>
                  <w:sdtContent>
                    <w:r>
                      <w:rPr>
                        <w:rFonts w:ascii="Cambria" w:hAnsi="Cambria"/>
                      </w:rPr>
                      <w:t>Provide data and demographic information to staff to aid in their understanding of the community we serve</w:t>
                    </w:r>
                  </w:sdtContent>
                </w:sdt>
              </w:p>
            </w:tc>
          </w:sdtContent>
        </w:sdt>
      </w:tr>
      <w:tr w:rsidR="00C53E5E" w:rsidRPr="00753D7F" w14:paraId="7BED1EC3" w14:textId="77777777" w:rsidTr="00C53E5E">
        <w:tc>
          <w:tcPr>
            <w:tcW w:w="0" w:type="auto"/>
            <w:tcBorders>
              <w:top w:val="single" w:sz="4" w:space="0" w:color="auto"/>
              <w:bottom w:val="single" w:sz="6" w:space="0" w:color="BBBBBB"/>
              <w:right w:val="single" w:sz="6" w:space="0" w:color="BBBBBB"/>
            </w:tcBorders>
            <w:vAlign w:val="center"/>
          </w:tcPr>
          <w:p w14:paraId="192127A6" w14:textId="77777777" w:rsidR="00C53E5E" w:rsidRPr="00753D7F" w:rsidRDefault="00C53E5E" w:rsidP="00C53E5E">
            <w:pPr>
              <w:rPr>
                <w:rFonts w:ascii="Cambria" w:eastAsia="Times New Roman" w:hAnsi="Cambria" w:cs="Arial"/>
              </w:rPr>
            </w:pPr>
            <w:r w:rsidRPr="00753D7F">
              <w:rPr>
                <w:rFonts w:ascii="Cambria" w:eastAsia="Times New Roman" w:hAnsi="Cambria" w:cs="Arial"/>
              </w:rPr>
              <w:t>5</w:t>
            </w:r>
          </w:p>
        </w:tc>
        <w:sdt>
          <w:sdtPr>
            <w:id w:val="-1113132988"/>
            <w:placeholder>
              <w:docPart w:val="A20C672669134ABA9D78455B3B2EA431"/>
            </w:placeholder>
          </w:sdtPr>
          <w:sdtContent>
            <w:tc>
              <w:tcPr>
                <w:tcW w:w="0" w:type="auto"/>
                <w:tcBorders>
                  <w:top w:val="single" w:sz="4" w:space="0" w:color="auto"/>
                  <w:bottom w:val="single" w:sz="6" w:space="0" w:color="BBBBBB"/>
                  <w:right w:val="single" w:sz="6" w:space="0" w:color="BBBBBB"/>
                </w:tcBorders>
                <w:vAlign w:val="center"/>
              </w:tcPr>
              <w:p w14:paraId="27FADBEE" w14:textId="77777777" w:rsidR="00392D3F" w:rsidRPr="00392D3F" w:rsidRDefault="00C53E5E" w:rsidP="00392D3F">
                <w:pPr>
                  <w:pStyle w:val="NoSpacing"/>
                </w:pPr>
                <w:r w:rsidRPr="00392D3F">
                  <w:t xml:space="preserve"> </w:t>
                </w:r>
                <w:r w:rsidR="00392D3F" w:rsidRPr="00392D3F">
                  <w:rPr>
                    <w:rStyle w:val="y2iqfc"/>
                    <w:rFonts w:cstheme="minorHAnsi"/>
                    <w:color w:val="202124"/>
                    <w:sz w:val="20"/>
                    <w:szCs w:val="20"/>
                    <w:lang w:val="es-ES"/>
                  </w:rPr>
                  <w:t>Académicos y comportamiento de MTSS (análisis de datos)</w:t>
                </w:r>
              </w:p>
              <w:p w14:paraId="5DD3FE05" w14:textId="77777777" w:rsidR="00C53E5E" w:rsidRPr="00392D3F" w:rsidRDefault="00C53E5E" w:rsidP="00392D3F">
                <w:pPr>
                  <w:pStyle w:val="NoSpacing"/>
                </w:pPr>
              </w:p>
            </w:tc>
          </w:sdtContent>
        </w:sdt>
        <w:tc>
          <w:tcPr>
            <w:tcW w:w="0" w:type="auto"/>
            <w:tcBorders>
              <w:top w:val="single" w:sz="4" w:space="0" w:color="auto"/>
              <w:bottom w:val="single" w:sz="6" w:space="0" w:color="BBBBBB"/>
              <w:right w:val="single" w:sz="6" w:space="0" w:color="BBBBBB"/>
            </w:tcBorders>
            <w:vAlign w:val="center"/>
          </w:tcPr>
          <w:p w14:paraId="28C4E760" w14:textId="77777777" w:rsidR="00C53E5E" w:rsidRPr="00753D7F" w:rsidRDefault="000D3723" w:rsidP="00C53E5E">
            <w:pPr>
              <w:spacing w:before="60" w:after="0" w:line="288" w:lineRule="atLeast"/>
              <w:jc w:val="center"/>
              <w:rPr>
                <w:rFonts w:ascii="Cambria" w:eastAsia="Times New Roman" w:hAnsi="Cambria" w:cstheme="minorHAnsi"/>
              </w:rPr>
            </w:pPr>
            <w:r>
              <w:rPr>
                <w:rFonts w:ascii="Cambria" w:eastAsia="Times New Roman" w:hAnsi="Cambria" w:cstheme="minorHAnsi"/>
              </w:rPr>
              <w:t>40</w:t>
            </w:r>
          </w:p>
        </w:tc>
        <w:tc>
          <w:tcPr>
            <w:tcW w:w="0" w:type="auto"/>
            <w:tcBorders>
              <w:top w:val="single" w:sz="4" w:space="0" w:color="auto"/>
              <w:bottom w:val="single" w:sz="6" w:space="0" w:color="BBBBBB"/>
              <w:right w:val="single" w:sz="6" w:space="0" w:color="BBBBBB"/>
            </w:tcBorders>
            <w:vAlign w:val="center"/>
          </w:tcPr>
          <w:p w14:paraId="24ED1462" w14:textId="77777777" w:rsidR="00C53E5E" w:rsidRPr="00753D7F" w:rsidRDefault="000D3723" w:rsidP="00C53E5E">
            <w:pPr>
              <w:spacing w:before="60" w:after="0" w:line="288" w:lineRule="atLeast"/>
              <w:jc w:val="center"/>
              <w:rPr>
                <w:rFonts w:ascii="Cambria" w:eastAsia="Times New Roman" w:hAnsi="Cambria" w:cstheme="minorHAnsi"/>
              </w:rPr>
            </w:pPr>
            <w:r>
              <w:rPr>
                <w:rFonts w:ascii="Cambria" w:eastAsia="Times New Roman" w:hAnsi="Cambria" w:cstheme="minorHAnsi"/>
              </w:rPr>
              <w:t>Varied</w:t>
            </w:r>
          </w:p>
        </w:tc>
        <w:sdt>
          <w:sdtPr>
            <w:rPr>
              <w:rFonts w:ascii="Cambria" w:hAnsi="Cambria"/>
            </w:rPr>
            <w:id w:val="1760021994"/>
            <w:placeholder>
              <w:docPart w:val="311907F7A65445A2AC2B8B231D56EBE3"/>
            </w:placeholder>
          </w:sdtPr>
          <w:sdtContent>
            <w:tc>
              <w:tcPr>
                <w:tcW w:w="0" w:type="auto"/>
                <w:tcBorders>
                  <w:top w:val="single" w:sz="4" w:space="0" w:color="auto"/>
                  <w:bottom w:val="single" w:sz="6" w:space="0" w:color="BBBBBB"/>
                  <w:right w:val="single" w:sz="6" w:space="0" w:color="BBBBBB"/>
                </w:tcBorders>
                <w:vAlign w:val="center"/>
              </w:tcPr>
              <w:p w14:paraId="3633CA85" w14:textId="77777777" w:rsidR="00C53E5E" w:rsidRPr="00753D7F" w:rsidRDefault="000D3723" w:rsidP="00C53E5E">
                <w:pPr>
                  <w:spacing w:before="60" w:after="0" w:line="288" w:lineRule="atLeast"/>
                  <w:jc w:val="center"/>
                  <w:rPr>
                    <w:rFonts w:ascii="Cambria" w:eastAsia="Times New Roman" w:hAnsi="Cambria" w:cstheme="minorHAnsi"/>
                  </w:rPr>
                </w:pPr>
                <w:r>
                  <w:rPr>
                    <w:rFonts w:ascii="Cambria" w:hAnsi="Cambria"/>
                  </w:rPr>
                  <w:t>Provide resources and data based information to aid staff in connecting and guiding families to best support their children</w:t>
                </w:r>
              </w:p>
            </w:tc>
          </w:sdtContent>
        </w:sdt>
      </w:tr>
      <w:tr w:rsidR="00C53E5E" w:rsidRPr="00753D7F" w14:paraId="367D7498" w14:textId="77777777" w:rsidTr="00BB736A">
        <w:tc>
          <w:tcPr>
            <w:tcW w:w="0" w:type="auto"/>
            <w:tcBorders>
              <w:bottom w:val="single" w:sz="6" w:space="0" w:color="BBBBBB"/>
              <w:right w:val="single" w:sz="6" w:space="0" w:color="BBBBBB"/>
            </w:tcBorders>
            <w:vAlign w:val="center"/>
          </w:tcPr>
          <w:p w14:paraId="52C225DC" w14:textId="77777777" w:rsidR="00C53E5E" w:rsidRPr="00753D7F" w:rsidRDefault="00C53E5E" w:rsidP="00C53E5E">
            <w:pPr>
              <w:rPr>
                <w:rFonts w:ascii="Cambria" w:eastAsia="Times New Roman" w:hAnsi="Cambria" w:cs="Arial"/>
              </w:rPr>
            </w:pPr>
            <w:r w:rsidRPr="00753D7F">
              <w:rPr>
                <w:rFonts w:ascii="Cambria" w:eastAsia="Times New Roman" w:hAnsi="Cambria" w:cs="Arial"/>
              </w:rPr>
              <w:t>6</w:t>
            </w:r>
          </w:p>
        </w:tc>
        <w:sdt>
          <w:sdtPr>
            <w:rPr>
              <w:rFonts w:ascii="Cambria" w:hAnsi="Cambria"/>
            </w:rPr>
            <w:id w:val="-1013995119"/>
            <w:placeholder>
              <w:docPart w:val="7F72F5065C194370A13E25EAD18CCA9F"/>
            </w:placeholder>
          </w:sdtPr>
          <w:sdtContent>
            <w:tc>
              <w:tcPr>
                <w:tcW w:w="0" w:type="auto"/>
                <w:tcBorders>
                  <w:bottom w:val="single" w:sz="6" w:space="0" w:color="BBBBBB"/>
                  <w:right w:val="single" w:sz="6" w:space="0" w:color="BBBBBB"/>
                </w:tcBorders>
                <w:vAlign w:val="center"/>
              </w:tcPr>
              <w:p w14:paraId="7D334F0C" w14:textId="77777777" w:rsidR="00392D3F" w:rsidRDefault="00C53E5E" w:rsidP="00392D3F">
                <w:pPr>
                  <w:pStyle w:val="NoSpacing"/>
                  <w:rPr>
                    <w:sz w:val="42"/>
                    <w:szCs w:val="42"/>
                  </w:rPr>
                </w:pPr>
                <w:r w:rsidRPr="00753D7F">
                  <w:rPr>
                    <w:rFonts w:ascii="Cambria" w:hAnsi="Cambria"/>
                  </w:rPr>
                  <w:t xml:space="preserve"> </w:t>
                </w:r>
                <w:bookmarkStart w:id="1" w:name="_GoBack"/>
                <w:r w:rsidR="00392D3F" w:rsidRPr="00392D3F">
                  <w:rPr>
                    <w:rStyle w:val="y2iqfc"/>
                    <w:color w:val="202124"/>
                    <w:sz w:val="20"/>
                    <w:szCs w:val="20"/>
                    <w:lang w:val="es-ES"/>
                  </w:rPr>
                  <w:t>Articulación vertical</w:t>
                </w:r>
                <w:bookmarkEnd w:id="1"/>
              </w:p>
              <w:p w14:paraId="346C6F4E" w14:textId="77777777" w:rsidR="00C53E5E" w:rsidRPr="00753D7F" w:rsidRDefault="00C53E5E" w:rsidP="00C53E5E">
                <w:pPr>
                  <w:rPr>
                    <w:rFonts w:ascii="Cambria" w:hAnsi="Cambria"/>
                  </w:rPr>
                </w:pPr>
              </w:p>
            </w:tc>
          </w:sdtContent>
        </w:sdt>
        <w:tc>
          <w:tcPr>
            <w:tcW w:w="0" w:type="auto"/>
            <w:tcBorders>
              <w:bottom w:val="single" w:sz="6" w:space="0" w:color="BBBBBB"/>
              <w:right w:val="single" w:sz="6" w:space="0" w:color="BBBBBB"/>
            </w:tcBorders>
            <w:vAlign w:val="center"/>
          </w:tcPr>
          <w:p w14:paraId="3EF6C533" w14:textId="77777777" w:rsidR="00C53E5E" w:rsidRPr="00753D7F" w:rsidRDefault="000D3723" w:rsidP="00C53E5E">
            <w:pPr>
              <w:spacing w:before="60" w:after="0" w:line="288" w:lineRule="atLeast"/>
              <w:jc w:val="center"/>
              <w:rPr>
                <w:rFonts w:ascii="Cambria" w:eastAsia="Times New Roman" w:hAnsi="Cambria" w:cstheme="minorHAnsi"/>
              </w:rPr>
            </w:pPr>
            <w:r>
              <w:rPr>
                <w:rFonts w:ascii="Cambria" w:eastAsia="Times New Roman" w:hAnsi="Cambria" w:cstheme="minorHAnsi"/>
              </w:rPr>
              <w:t>2</w:t>
            </w:r>
          </w:p>
        </w:tc>
        <w:tc>
          <w:tcPr>
            <w:tcW w:w="0" w:type="auto"/>
            <w:tcBorders>
              <w:bottom w:val="single" w:sz="6" w:space="0" w:color="BBBBBB"/>
              <w:right w:val="single" w:sz="6" w:space="0" w:color="BBBBBB"/>
            </w:tcBorders>
            <w:vAlign w:val="center"/>
          </w:tcPr>
          <w:p w14:paraId="1BF80268" w14:textId="77777777" w:rsidR="00C53E5E" w:rsidRPr="00753D7F" w:rsidRDefault="000D3723" w:rsidP="00C53E5E">
            <w:pPr>
              <w:spacing w:before="60" w:after="0" w:line="288" w:lineRule="atLeast"/>
              <w:jc w:val="center"/>
              <w:rPr>
                <w:rFonts w:ascii="Cambria" w:eastAsia="Times New Roman" w:hAnsi="Cambria" w:cstheme="minorHAnsi"/>
              </w:rPr>
            </w:pPr>
            <w:r>
              <w:rPr>
                <w:rFonts w:ascii="Cambria" w:eastAsia="Times New Roman" w:hAnsi="Cambria" w:cstheme="minorHAnsi"/>
              </w:rPr>
              <w:t>10</w:t>
            </w:r>
          </w:p>
        </w:tc>
        <w:sdt>
          <w:sdtPr>
            <w:rPr>
              <w:rFonts w:ascii="Cambria" w:hAnsi="Cambria"/>
            </w:rPr>
            <w:id w:val="-1762217743"/>
            <w:placeholder>
              <w:docPart w:val="C948AC29C9954E27A17F44B581B41B97"/>
            </w:placeholder>
          </w:sdtPr>
          <w:sdtContent>
            <w:tc>
              <w:tcPr>
                <w:tcW w:w="0" w:type="auto"/>
                <w:tcBorders>
                  <w:bottom w:val="single" w:sz="6" w:space="0" w:color="BBBBBB"/>
                  <w:right w:val="single" w:sz="6" w:space="0" w:color="BBBBBB"/>
                </w:tcBorders>
                <w:vAlign w:val="center"/>
              </w:tcPr>
              <w:p w14:paraId="14811132" w14:textId="77777777" w:rsidR="00C53E5E" w:rsidRPr="00753D7F" w:rsidRDefault="000D3723" w:rsidP="00C53E5E">
                <w:pPr>
                  <w:spacing w:before="60" w:after="0" w:line="288" w:lineRule="atLeast"/>
                  <w:jc w:val="center"/>
                  <w:rPr>
                    <w:rFonts w:ascii="Cambria" w:eastAsia="Times New Roman" w:hAnsi="Cambria" w:cstheme="minorHAnsi"/>
                  </w:rPr>
                </w:pPr>
                <w:r>
                  <w:rPr>
                    <w:rFonts w:ascii="Cambria" w:hAnsi="Cambria"/>
                  </w:rPr>
                  <w:t xml:space="preserve">Provide an opportunity for staff members to collaborate with each other to gain insight to next grade level outcomes to best instruct and guide family preparedness </w:t>
                </w:r>
              </w:p>
            </w:tc>
          </w:sdtContent>
        </w:sdt>
      </w:tr>
    </w:tbl>
    <w:p w14:paraId="05EEC55D" w14:textId="77777777" w:rsidR="006757FB" w:rsidRPr="00753D7F" w:rsidRDefault="006757FB" w:rsidP="006757FB">
      <w:pPr>
        <w:spacing w:after="0" w:line="240" w:lineRule="auto"/>
        <w:rPr>
          <w:rFonts w:ascii="Cambria" w:eastAsia="Times New Roman" w:hAnsi="Cambria" w:cstheme="minorHAnsi"/>
        </w:rPr>
      </w:pPr>
    </w:p>
    <w:p w14:paraId="3416219B" w14:textId="77777777" w:rsidR="000D3723" w:rsidRDefault="000D3723" w:rsidP="006757FB">
      <w:pPr>
        <w:spacing w:after="0" w:line="240" w:lineRule="auto"/>
        <w:rPr>
          <w:rFonts w:ascii="Cambria" w:eastAsia="Times New Roman" w:hAnsi="Cambria" w:cstheme="minorHAnsi"/>
          <w:b/>
          <w:bCs/>
          <w:color w:val="800000"/>
          <w:shd w:val="clear" w:color="auto" w:fill="FFFFFF"/>
        </w:rPr>
      </w:pPr>
    </w:p>
    <w:p w14:paraId="50140037" w14:textId="77777777" w:rsidR="006757FB" w:rsidRPr="00392D3F" w:rsidRDefault="00392D3F" w:rsidP="006757FB">
      <w:pPr>
        <w:spacing w:after="0" w:line="240" w:lineRule="auto"/>
        <w:rPr>
          <w:rFonts w:eastAsia="Times New Roman" w:cstheme="minorHAnsi"/>
          <w:b/>
          <w:sz w:val="20"/>
          <w:szCs w:val="20"/>
        </w:rPr>
      </w:pPr>
      <w:r>
        <w:br/>
      </w:r>
      <w:proofErr w:type="spellStart"/>
      <w:r w:rsidRPr="00392D3F">
        <w:rPr>
          <w:rFonts w:cstheme="minorHAnsi"/>
          <w:b/>
          <w:color w:val="202124"/>
          <w:sz w:val="20"/>
          <w:szCs w:val="20"/>
          <w:shd w:val="clear" w:color="auto" w:fill="F8F9FA"/>
        </w:rPr>
        <w:t>Barreras</w:t>
      </w:r>
      <w:proofErr w:type="spellEnd"/>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603"/>
        <w:gridCol w:w="3184"/>
        <w:gridCol w:w="5557"/>
      </w:tblGrid>
      <w:tr w:rsidR="00786A42" w:rsidRPr="00753D7F" w14:paraId="015E7755" w14:textId="77777777" w:rsidTr="006757FB">
        <w:tc>
          <w:tcPr>
            <w:tcW w:w="0" w:type="auto"/>
            <w:tcBorders>
              <w:bottom w:val="single" w:sz="6" w:space="0" w:color="BBBBBB"/>
              <w:right w:val="single" w:sz="6" w:space="0" w:color="BBBBBB"/>
            </w:tcBorders>
            <w:shd w:val="clear" w:color="auto" w:fill="8FBC8B"/>
            <w:vAlign w:val="center"/>
            <w:hideMark/>
          </w:tcPr>
          <w:p w14:paraId="2A590DB5" w14:textId="77777777" w:rsidR="006757FB" w:rsidRPr="00753D7F" w:rsidRDefault="006757FB" w:rsidP="006757FB">
            <w:pPr>
              <w:spacing w:after="0" w:line="240" w:lineRule="auto"/>
              <w:jc w:val="center"/>
              <w:rPr>
                <w:rFonts w:ascii="Cambria" w:eastAsia="Times New Roman" w:hAnsi="Cambria" w:cstheme="minorHAnsi"/>
                <w:b/>
                <w:bCs/>
              </w:rPr>
            </w:pPr>
            <w:r w:rsidRPr="00753D7F">
              <w:rPr>
                <w:rFonts w:ascii="Cambria" w:eastAsia="Times New Roman" w:hAnsi="Cambria" w:cstheme="minorHAnsi"/>
                <w:b/>
                <w:bCs/>
              </w:rPr>
              <w:t>count</w:t>
            </w:r>
          </w:p>
        </w:tc>
        <w:tc>
          <w:tcPr>
            <w:tcW w:w="0" w:type="auto"/>
            <w:tcBorders>
              <w:bottom w:val="single" w:sz="6" w:space="0" w:color="BBBBBB"/>
              <w:right w:val="single" w:sz="6" w:space="0" w:color="BBBBBB"/>
            </w:tcBorders>
            <w:shd w:val="clear" w:color="auto" w:fill="8FBC8B"/>
            <w:vAlign w:val="center"/>
            <w:hideMark/>
          </w:tcPr>
          <w:p w14:paraId="356F966C" w14:textId="77777777" w:rsidR="006757FB" w:rsidRPr="00753D7F" w:rsidRDefault="006757FB" w:rsidP="006757FB">
            <w:pPr>
              <w:spacing w:after="0" w:line="240" w:lineRule="auto"/>
              <w:jc w:val="center"/>
              <w:rPr>
                <w:rFonts w:ascii="Cambria" w:eastAsia="Times New Roman" w:hAnsi="Cambria" w:cstheme="minorHAnsi"/>
                <w:b/>
                <w:bCs/>
              </w:rPr>
            </w:pPr>
            <w:r w:rsidRPr="00753D7F">
              <w:rPr>
                <w:rFonts w:ascii="Cambria" w:eastAsia="Times New Roman" w:hAnsi="Cambria" w:cstheme="minorHAnsi"/>
                <w:b/>
                <w:bCs/>
              </w:rPr>
              <w:t>Barrier (Including the Specific Subgroup)</w:t>
            </w:r>
          </w:p>
        </w:tc>
        <w:tc>
          <w:tcPr>
            <w:tcW w:w="0" w:type="auto"/>
            <w:tcBorders>
              <w:bottom w:val="single" w:sz="6" w:space="0" w:color="BBBBBB"/>
              <w:right w:val="single" w:sz="6" w:space="0" w:color="BBBBBB"/>
            </w:tcBorders>
            <w:shd w:val="clear" w:color="auto" w:fill="8FBC8B"/>
            <w:vAlign w:val="center"/>
            <w:hideMark/>
          </w:tcPr>
          <w:p w14:paraId="14EA7385" w14:textId="77777777" w:rsidR="006757FB" w:rsidRPr="00753D7F" w:rsidRDefault="006757FB" w:rsidP="006757FB">
            <w:pPr>
              <w:spacing w:after="0" w:line="240" w:lineRule="auto"/>
              <w:jc w:val="center"/>
              <w:rPr>
                <w:rFonts w:ascii="Cambria" w:eastAsia="Times New Roman" w:hAnsi="Cambria" w:cstheme="minorHAnsi"/>
                <w:b/>
                <w:bCs/>
              </w:rPr>
            </w:pPr>
            <w:r w:rsidRPr="00753D7F">
              <w:rPr>
                <w:rFonts w:ascii="Cambria" w:eastAsia="Times New Roman" w:hAnsi="Cambria" w:cstheme="minorHAnsi"/>
                <w:b/>
                <w:bCs/>
              </w:rPr>
              <w:t>Steps the School will Take to Overcome</w:t>
            </w:r>
          </w:p>
        </w:tc>
      </w:tr>
      <w:tr w:rsidR="00786A42" w:rsidRPr="00753D7F" w14:paraId="017FCB39" w14:textId="77777777" w:rsidTr="00392D3F">
        <w:tc>
          <w:tcPr>
            <w:tcW w:w="0" w:type="auto"/>
            <w:tcBorders>
              <w:bottom w:val="single" w:sz="6" w:space="0" w:color="BBBBBB"/>
              <w:right w:val="single" w:sz="6" w:space="0" w:color="BBBBBB"/>
            </w:tcBorders>
            <w:vAlign w:val="center"/>
            <w:hideMark/>
          </w:tcPr>
          <w:p w14:paraId="2014AC55" w14:textId="77777777" w:rsidR="006757FB" w:rsidRPr="00753D7F" w:rsidRDefault="006757FB" w:rsidP="006757FB">
            <w:pPr>
              <w:spacing w:before="60" w:after="0" w:line="288" w:lineRule="atLeast"/>
              <w:rPr>
                <w:rFonts w:ascii="Cambria" w:eastAsia="Times New Roman" w:hAnsi="Cambria" w:cstheme="minorHAnsi"/>
              </w:rPr>
            </w:pPr>
            <w:r w:rsidRPr="00753D7F">
              <w:rPr>
                <w:rFonts w:ascii="Cambria" w:eastAsia="Times New Roman" w:hAnsi="Cambria" w:cstheme="minorHAnsi"/>
              </w:rPr>
              <w:t>1</w:t>
            </w:r>
          </w:p>
        </w:tc>
        <w:tc>
          <w:tcPr>
            <w:tcW w:w="0" w:type="auto"/>
            <w:tcBorders>
              <w:bottom w:val="single" w:sz="6" w:space="0" w:color="BBBBBB"/>
              <w:right w:val="single" w:sz="6" w:space="0" w:color="BBBBBB"/>
            </w:tcBorders>
            <w:hideMark/>
          </w:tcPr>
          <w:p w14:paraId="5423F20D" w14:textId="77777777" w:rsidR="00392D3F" w:rsidRPr="00392D3F" w:rsidRDefault="00392D3F" w:rsidP="00392D3F">
            <w:pPr>
              <w:pStyle w:val="NoSpacing"/>
              <w:rPr>
                <w:rStyle w:val="y2iqfc"/>
                <w:rFonts w:cstheme="minorHAnsi"/>
                <w:color w:val="202124"/>
                <w:sz w:val="20"/>
                <w:szCs w:val="20"/>
                <w:lang w:val="es-ES"/>
              </w:rPr>
            </w:pPr>
            <w:r w:rsidRPr="00392D3F">
              <w:rPr>
                <w:rStyle w:val="y2iqfc"/>
                <w:rFonts w:cstheme="minorHAnsi"/>
                <w:color w:val="202124"/>
                <w:sz w:val="20"/>
                <w:szCs w:val="20"/>
                <w:lang w:val="es-ES"/>
              </w:rPr>
              <w:t>Falta de participación de los padres en las noches de Título I (afroamericanos, ESOL, SWD)</w:t>
            </w:r>
          </w:p>
          <w:p w14:paraId="0209B268" w14:textId="77777777" w:rsidR="00392D3F" w:rsidRPr="00392D3F" w:rsidRDefault="00392D3F" w:rsidP="00392D3F">
            <w:pPr>
              <w:pStyle w:val="NoSpacing"/>
              <w:rPr>
                <w:rFonts w:eastAsia="Times New Roman"/>
              </w:rPr>
            </w:pPr>
          </w:p>
        </w:tc>
        <w:tc>
          <w:tcPr>
            <w:tcW w:w="0" w:type="auto"/>
            <w:tcBorders>
              <w:bottom w:val="single" w:sz="6" w:space="0" w:color="BBBBBB"/>
              <w:right w:val="single" w:sz="6" w:space="0" w:color="BBBBBB"/>
            </w:tcBorders>
            <w:vAlign w:val="center"/>
            <w:hideMark/>
          </w:tcPr>
          <w:p w14:paraId="490DFB20" w14:textId="77777777" w:rsidR="00392D3F" w:rsidRPr="00392D3F" w:rsidRDefault="00392D3F" w:rsidP="00392D3F">
            <w:pPr>
              <w:pStyle w:val="NoSpacing"/>
              <w:rPr>
                <w:rFonts w:cstheme="minorHAnsi"/>
              </w:rPr>
            </w:pPr>
            <w:r w:rsidRPr="00392D3F">
              <w:rPr>
                <w:rStyle w:val="y2iqfc"/>
                <w:rFonts w:cstheme="minorHAnsi"/>
                <w:color w:val="202124"/>
                <w:lang w:val="es-ES"/>
              </w:rPr>
              <w:t>Ofrecer horarios alternativos de reunión por la mañana periódicamente durante todo el año.</w:t>
            </w:r>
          </w:p>
          <w:p w14:paraId="3867CF13" w14:textId="77777777" w:rsidR="00392D3F" w:rsidRPr="00392D3F" w:rsidRDefault="00392D3F" w:rsidP="00392D3F">
            <w:pPr>
              <w:pStyle w:val="NoSpacing"/>
              <w:rPr>
                <w:rFonts w:eastAsia="Times New Roman" w:cstheme="minorHAnsi"/>
              </w:rPr>
            </w:pPr>
          </w:p>
        </w:tc>
      </w:tr>
      <w:tr w:rsidR="00786A42" w:rsidRPr="00753D7F" w14:paraId="146F275B" w14:textId="77777777" w:rsidTr="00392D3F">
        <w:tc>
          <w:tcPr>
            <w:tcW w:w="0" w:type="auto"/>
            <w:tcBorders>
              <w:bottom w:val="single" w:sz="6" w:space="0" w:color="BBBBBB"/>
              <w:right w:val="single" w:sz="6" w:space="0" w:color="BBBBBB"/>
            </w:tcBorders>
            <w:vAlign w:val="center"/>
            <w:hideMark/>
          </w:tcPr>
          <w:p w14:paraId="1EA3E97B" w14:textId="77777777" w:rsidR="006757FB" w:rsidRPr="00753D7F" w:rsidRDefault="006757FB" w:rsidP="006757FB">
            <w:pPr>
              <w:spacing w:before="60" w:after="0" w:line="288" w:lineRule="atLeast"/>
              <w:rPr>
                <w:rFonts w:ascii="Cambria" w:eastAsia="Times New Roman" w:hAnsi="Cambria" w:cstheme="minorHAnsi"/>
              </w:rPr>
            </w:pPr>
            <w:r w:rsidRPr="00753D7F">
              <w:rPr>
                <w:rFonts w:ascii="Cambria" w:eastAsia="Times New Roman" w:hAnsi="Cambria" w:cstheme="minorHAnsi"/>
              </w:rPr>
              <w:lastRenderedPageBreak/>
              <w:t>2</w:t>
            </w:r>
          </w:p>
        </w:tc>
        <w:tc>
          <w:tcPr>
            <w:tcW w:w="0" w:type="auto"/>
            <w:tcBorders>
              <w:bottom w:val="single" w:sz="6" w:space="0" w:color="BBBBBB"/>
              <w:right w:val="single" w:sz="6" w:space="0" w:color="BBBBBB"/>
            </w:tcBorders>
            <w:hideMark/>
          </w:tcPr>
          <w:p w14:paraId="1140C7C3" w14:textId="77777777" w:rsidR="00392D3F" w:rsidRPr="00392D3F" w:rsidRDefault="00392D3F" w:rsidP="00392D3F">
            <w:pPr>
              <w:pStyle w:val="NoSpacing"/>
              <w:rPr>
                <w:rStyle w:val="y2iqfc"/>
                <w:rFonts w:cstheme="minorHAnsi"/>
                <w:color w:val="202124"/>
                <w:sz w:val="20"/>
                <w:szCs w:val="20"/>
                <w:lang w:val="es-ES"/>
              </w:rPr>
            </w:pPr>
            <w:r w:rsidRPr="00392D3F">
              <w:rPr>
                <w:rStyle w:val="y2iqfc"/>
                <w:rFonts w:cstheme="minorHAnsi"/>
                <w:color w:val="202124"/>
                <w:sz w:val="20"/>
                <w:szCs w:val="20"/>
                <w:lang w:val="es-ES"/>
              </w:rPr>
              <w:t>No se puede contactar a los padres / múltiples llamadas de varios maestros debido a problemas de asistencia (afroamericanos, ESOL, SWD)</w:t>
            </w:r>
          </w:p>
          <w:p w14:paraId="7D3C4C08" w14:textId="77777777" w:rsidR="00392D3F" w:rsidRPr="00392D3F" w:rsidRDefault="00392D3F" w:rsidP="00392D3F">
            <w:pPr>
              <w:pStyle w:val="NoSpacing"/>
              <w:rPr>
                <w:rFonts w:eastAsia="Times New Roman"/>
              </w:rPr>
            </w:pPr>
          </w:p>
        </w:tc>
        <w:tc>
          <w:tcPr>
            <w:tcW w:w="0" w:type="auto"/>
            <w:tcBorders>
              <w:bottom w:val="single" w:sz="6" w:space="0" w:color="BBBBBB"/>
              <w:right w:val="single" w:sz="6" w:space="0" w:color="BBBBBB"/>
            </w:tcBorders>
            <w:vAlign w:val="center"/>
            <w:hideMark/>
          </w:tcPr>
          <w:p w14:paraId="0D3DBC58" w14:textId="77777777" w:rsidR="006757FB" w:rsidRPr="00392D3F" w:rsidRDefault="00392D3F" w:rsidP="00392D3F">
            <w:pPr>
              <w:pStyle w:val="NoSpacing"/>
              <w:rPr>
                <w:rFonts w:eastAsia="Times New Roman" w:cstheme="minorHAnsi"/>
              </w:rPr>
            </w:pPr>
            <w:r w:rsidRPr="00392D3F">
              <w:rPr>
                <w:rFonts w:eastAsia="Times New Roman" w:cstheme="minorHAnsi"/>
                <w:lang w:val="es-ES"/>
              </w:rPr>
              <w:t>Equipos estructurados de contenido cruzado con tiempo incorporado para trabajar con los padres a través de llamadas, correos electrónicos y conferencias con los padres.</w:t>
            </w:r>
          </w:p>
        </w:tc>
      </w:tr>
      <w:tr w:rsidR="00786A42" w:rsidRPr="00753D7F" w14:paraId="12B439B3" w14:textId="77777777" w:rsidTr="00392D3F">
        <w:tc>
          <w:tcPr>
            <w:tcW w:w="0" w:type="auto"/>
            <w:tcBorders>
              <w:bottom w:val="single" w:sz="6" w:space="0" w:color="BBBBBB"/>
              <w:right w:val="single" w:sz="6" w:space="0" w:color="BBBBBB"/>
            </w:tcBorders>
            <w:vAlign w:val="center"/>
            <w:hideMark/>
          </w:tcPr>
          <w:p w14:paraId="0745880F" w14:textId="77777777" w:rsidR="006757FB" w:rsidRPr="00753D7F" w:rsidRDefault="006757FB" w:rsidP="006757FB">
            <w:pPr>
              <w:spacing w:before="60" w:after="0" w:line="288" w:lineRule="atLeast"/>
              <w:rPr>
                <w:rFonts w:ascii="Cambria" w:eastAsia="Times New Roman" w:hAnsi="Cambria" w:cstheme="minorHAnsi"/>
              </w:rPr>
            </w:pPr>
            <w:r w:rsidRPr="00753D7F">
              <w:rPr>
                <w:rFonts w:ascii="Cambria" w:eastAsia="Times New Roman" w:hAnsi="Cambria" w:cstheme="minorHAnsi"/>
              </w:rPr>
              <w:t>3</w:t>
            </w:r>
          </w:p>
        </w:tc>
        <w:tc>
          <w:tcPr>
            <w:tcW w:w="0" w:type="auto"/>
            <w:tcBorders>
              <w:bottom w:val="single" w:sz="6" w:space="0" w:color="BBBBBB"/>
              <w:right w:val="single" w:sz="6" w:space="0" w:color="BBBBBB"/>
            </w:tcBorders>
            <w:hideMark/>
          </w:tcPr>
          <w:p w14:paraId="11814B31" w14:textId="77777777" w:rsidR="00392D3F" w:rsidRPr="00392D3F" w:rsidRDefault="00392D3F" w:rsidP="00392D3F">
            <w:pPr>
              <w:pStyle w:val="NoSpacing"/>
            </w:pPr>
            <w:r w:rsidRPr="00392D3F">
              <w:rPr>
                <w:rStyle w:val="y2iqfc"/>
                <w:rFonts w:cstheme="minorHAnsi"/>
                <w:color w:val="202124"/>
                <w:sz w:val="20"/>
                <w:szCs w:val="20"/>
                <w:lang w:val="es-ES"/>
              </w:rPr>
              <w:t>Los padres no pueden obtener información sobre lo que está sucediendo en las clases de sus hijos (afroamericanos, ESOL, SWD)</w:t>
            </w:r>
          </w:p>
          <w:p w14:paraId="282E62EE" w14:textId="77777777" w:rsidR="006757FB" w:rsidRPr="00392D3F" w:rsidRDefault="006757FB" w:rsidP="00392D3F">
            <w:pPr>
              <w:pStyle w:val="NoSpacing"/>
              <w:rPr>
                <w:rFonts w:eastAsia="Times New Roman"/>
              </w:rPr>
            </w:pPr>
          </w:p>
        </w:tc>
        <w:tc>
          <w:tcPr>
            <w:tcW w:w="0" w:type="auto"/>
            <w:tcBorders>
              <w:bottom w:val="single" w:sz="6" w:space="0" w:color="BBBBBB"/>
              <w:right w:val="single" w:sz="6" w:space="0" w:color="BBBBBB"/>
            </w:tcBorders>
            <w:vAlign w:val="center"/>
            <w:hideMark/>
          </w:tcPr>
          <w:p w14:paraId="16960CEB" w14:textId="77777777" w:rsidR="00392D3F" w:rsidRPr="00392D3F" w:rsidRDefault="00392D3F" w:rsidP="00392D3F">
            <w:pPr>
              <w:pStyle w:val="NoSpacing"/>
              <w:rPr>
                <w:rFonts w:cstheme="minorHAnsi"/>
              </w:rPr>
            </w:pPr>
            <w:r w:rsidRPr="00392D3F">
              <w:rPr>
                <w:rStyle w:val="y2iqfc"/>
                <w:rFonts w:cstheme="minorHAnsi"/>
                <w:color w:val="202124"/>
                <w:lang w:val="es-ES"/>
              </w:rPr>
              <w:t>El equipo de contenido cruzado envía a casa boletines informativos trimestrales con información sobre el contenido de la clase, exámenes, excursiones y otra información relevante. Utilice el sistema de mensajería de la escuela para comunicarse con los padres por teléfono.</w:t>
            </w:r>
          </w:p>
          <w:p w14:paraId="157A5FA7" w14:textId="77777777" w:rsidR="00392D3F" w:rsidRPr="00392D3F" w:rsidRDefault="00392D3F" w:rsidP="00392D3F">
            <w:pPr>
              <w:pStyle w:val="NoSpacing"/>
              <w:rPr>
                <w:rFonts w:eastAsia="Times New Roman" w:cstheme="minorHAnsi"/>
              </w:rPr>
            </w:pPr>
          </w:p>
        </w:tc>
      </w:tr>
      <w:bookmarkEnd w:id="0"/>
    </w:tbl>
    <w:p w14:paraId="27164C10" w14:textId="77777777" w:rsidR="006757FB" w:rsidRPr="00753D7F" w:rsidRDefault="006757FB" w:rsidP="003A0C2E">
      <w:pPr>
        <w:spacing w:after="0" w:line="240" w:lineRule="auto"/>
        <w:rPr>
          <w:rFonts w:ascii="Cambria" w:eastAsia="Times New Roman" w:hAnsi="Cambria" w:cstheme="minorHAnsi"/>
        </w:rPr>
      </w:pPr>
    </w:p>
    <w:sectPr w:rsidR="006757FB" w:rsidRPr="00753D7F" w:rsidSect="008032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353B3"/>
    <w:multiLevelType w:val="multilevel"/>
    <w:tmpl w:val="A222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84E30"/>
    <w:multiLevelType w:val="multilevel"/>
    <w:tmpl w:val="92BC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D5E81"/>
    <w:multiLevelType w:val="hybridMultilevel"/>
    <w:tmpl w:val="A936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F7D97"/>
    <w:multiLevelType w:val="multilevel"/>
    <w:tmpl w:val="C8F62412"/>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121CA"/>
    <w:multiLevelType w:val="multilevel"/>
    <w:tmpl w:val="F5A4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C977AB"/>
    <w:multiLevelType w:val="multilevel"/>
    <w:tmpl w:val="3F00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7A5259"/>
    <w:multiLevelType w:val="multilevel"/>
    <w:tmpl w:val="EEA8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18794A"/>
    <w:multiLevelType w:val="multilevel"/>
    <w:tmpl w:val="BEDA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336CB2"/>
    <w:multiLevelType w:val="multilevel"/>
    <w:tmpl w:val="4EA2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633251"/>
    <w:multiLevelType w:val="multilevel"/>
    <w:tmpl w:val="0DBA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C9757C"/>
    <w:multiLevelType w:val="multilevel"/>
    <w:tmpl w:val="C8E2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A314EC"/>
    <w:multiLevelType w:val="multilevel"/>
    <w:tmpl w:val="9368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FE7E9B"/>
    <w:multiLevelType w:val="multilevel"/>
    <w:tmpl w:val="A366EAEC"/>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3" w15:restartNumberingAfterBreak="0">
    <w:nsid w:val="643E6D91"/>
    <w:multiLevelType w:val="multilevel"/>
    <w:tmpl w:val="5964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12701A"/>
    <w:multiLevelType w:val="hybridMultilevel"/>
    <w:tmpl w:val="C1F0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0"/>
  </w:num>
  <w:num w:numId="4">
    <w:abstractNumId w:val="10"/>
  </w:num>
  <w:num w:numId="5">
    <w:abstractNumId w:val="8"/>
  </w:num>
  <w:num w:numId="6">
    <w:abstractNumId w:val="6"/>
  </w:num>
  <w:num w:numId="7">
    <w:abstractNumId w:val="4"/>
  </w:num>
  <w:num w:numId="8">
    <w:abstractNumId w:val="11"/>
  </w:num>
  <w:num w:numId="9">
    <w:abstractNumId w:val="7"/>
  </w:num>
  <w:num w:numId="10">
    <w:abstractNumId w:val="1"/>
  </w:num>
  <w:num w:numId="11">
    <w:abstractNumId w:val="3"/>
  </w:num>
  <w:num w:numId="12">
    <w:abstractNumId w:val="9"/>
  </w:num>
  <w:num w:numId="13">
    <w:abstractNumId w:val="12"/>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7FB"/>
    <w:rsid w:val="00005D68"/>
    <w:rsid w:val="000D3723"/>
    <w:rsid w:val="000F1A88"/>
    <w:rsid w:val="001023AC"/>
    <w:rsid w:val="001167C4"/>
    <w:rsid w:val="001323B2"/>
    <w:rsid w:val="001859BC"/>
    <w:rsid w:val="001D3068"/>
    <w:rsid w:val="001E1A8E"/>
    <w:rsid w:val="00222D3C"/>
    <w:rsid w:val="00295BA7"/>
    <w:rsid w:val="002B62BF"/>
    <w:rsid w:val="002C1D08"/>
    <w:rsid w:val="003315EC"/>
    <w:rsid w:val="00344AD0"/>
    <w:rsid w:val="003630DC"/>
    <w:rsid w:val="00392D3F"/>
    <w:rsid w:val="003A0C2E"/>
    <w:rsid w:val="003C25E2"/>
    <w:rsid w:val="004041B4"/>
    <w:rsid w:val="00413ACE"/>
    <w:rsid w:val="0042494A"/>
    <w:rsid w:val="00462F14"/>
    <w:rsid w:val="00472328"/>
    <w:rsid w:val="004C4FBB"/>
    <w:rsid w:val="004E5A10"/>
    <w:rsid w:val="00513BC6"/>
    <w:rsid w:val="0054782B"/>
    <w:rsid w:val="0056098F"/>
    <w:rsid w:val="00574692"/>
    <w:rsid w:val="00600079"/>
    <w:rsid w:val="0060724E"/>
    <w:rsid w:val="00617C5E"/>
    <w:rsid w:val="00655C1D"/>
    <w:rsid w:val="0066112A"/>
    <w:rsid w:val="006757FB"/>
    <w:rsid w:val="006877EC"/>
    <w:rsid w:val="006B41BC"/>
    <w:rsid w:val="006D4C19"/>
    <w:rsid w:val="00711158"/>
    <w:rsid w:val="00753D7F"/>
    <w:rsid w:val="00786A42"/>
    <w:rsid w:val="0080323D"/>
    <w:rsid w:val="00842F21"/>
    <w:rsid w:val="008C102B"/>
    <w:rsid w:val="00901E11"/>
    <w:rsid w:val="00935258"/>
    <w:rsid w:val="00A6784F"/>
    <w:rsid w:val="00AA7F7B"/>
    <w:rsid w:val="00B00016"/>
    <w:rsid w:val="00BB5EAB"/>
    <w:rsid w:val="00BB675A"/>
    <w:rsid w:val="00BB736A"/>
    <w:rsid w:val="00BE1DD2"/>
    <w:rsid w:val="00C07B87"/>
    <w:rsid w:val="00C220B9"/>
    <w:rsid w:val="00C53E5E"/>
    <w:rsid w:val="00C96197"/>
    <w:rsid w:val="00D019ED"/>
    <w:rsid w:val="00D7496D"/>
    <w:rsid w:val="00D763A9"/>
    <w:rsid w:val="00D81D50"/>
    <w:rsid w:val="00D94145"/>
    <w:rsid w:val="00DE1A16"/>
    <w:rsid w:val="00E16F32"/>
    <w:rsid w:val="00E562B9"/>
    <w:rsid w:val="00E56716"/>
    <w:rsid w:val="00E748E6"/>
    <w:rsid w:val="00EC22A4"/>
    <w:rsid w:val="00F51C71"/>
    <w:rsid w:val="00F578BA"/>
    <w:rsid w:val="00F92820"/>
    <w:rsid w:val="00F93971"/>
    <w:rsid w:val="00FA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53132D"/>
  <w15:chartTrackingRefBased/>
  <w15:docId w15:val="{AF24D377-E454-4693-977D-5DAFE812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92D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757FB"/>
    <w:rPr>
      <w:b/>
      <w:bCs/>
    </w:rPr>
  </w:style>
  <w:style w:type="character" w:customStyle="1" w:styleId="apple-converted-space">
    <w:name w:val="apple-converted-space"/>
    <w:basedOn w:val="DefaultParagraphFont"/>
    <w:rsid w:val="006757FB"/>
  </w:style>
  <w:style w:type="paragraph" w:styleId="ListParagraph">
    <w:name w:val="List Paragraph"/>
    <w:basedOn w:val="Normal"/>
    <w:uiPriority w:val="34"/>
    <w:qFormat/>
    <w:rsid w:val="006757FB"/>
    <w:pPr>
      <w:ind w:left="720"/>
      <w:contextualSpacing/>
    </w:pPr>
  </w:style>
  <w:style w:type="paragraph" w:styleId="BalloonText">
    <w:name w:val="Balloon Text"/>
    <w:basedOn w:val="Normal"/>
    <w:link w:val="BalloonTextChar"/>
    <w:uiPriority w:val="99"/>
    <w:semiHidden/>
    <w:unhideWhenUsed/>
    <w:rsid w:val="005478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82B"/>
    <w:rPr>
      <w:rFonts w:ascii="Segoe UI" w:hAnsi="Segoe UI" w:cs="Segoe UI"/>
      <w:sz w:val="18"/>
      <w:szCs w:val="18"/>
    </w:rPr>
  </w:style>
  <w:style w:type="paragraph" w:styleId="HTMLPreformatted">
    <w:name w:val="HTML Preformatted"/>
    <w:basedOn w:val="Normal"/>
    <w:link w:val="HTMLPreformattedChar"/>
    <w:uiPriority w:val="99"/>
    <w:unhideWhenUsed/>
    <w:rsid w:val="00392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92D3F"/>
    <w:rPr>
      <w:rFonts w:ascii="Courier New" w:eastAsia="Times New Roman" w:hAnsi="Courier New" w:cs="Courier New"/>
      <w:sz w:val="20"/>
      <w:szCs w:val="20"/>
    </w:rPr>
  </w:style>
  <w:style w:type="character" w:customStyle="1" w:styleId="y2iqfc">
    <w:name w:val="y2iqfc"/>
    <w:basedOn w:val="DefaultParagraphFont"/>
    <w:rsid w:val="00392D3F"/>
  </w:style>
  <w:style w:type="paragraph" w:styleId="NoSpacing">
    <w:name w:val="No Spacing"/>
    <w:uiPriority w:val="1"/>
    <w:qFormat/>
    <w:rsid w:val="00392D3F"/>
    <w:pPr>
      <w:spacing w:after="0" w:line="240" w:lineRule="auto"/>
    </w:pPr>
  </w:style>
  <w:style w:type="character" w:customStyle="1" w:styleId="Heading2Char">
    <w:name w:val="Heading 2 Char"/>
    <w:basedOn w:val="DefaultParagraphFont"/>
    <w:link w:val="Heading2"/>
    <w:uiPriority w:val="9"/>
    <w:rsid w:val="00392D3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92D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7057">
      <w:bodyDiv w:val="1"/>
      <w:marLeft w:val="0"/>
      <w:marRight w:val="0"/>
      <w:marTop w:val="0"/>
      <w:marBottom w:val="0"/>
      <w:divBdr>
        <w:top w:val="none" w:sz="0" w:space="0" w:color="auto"/>
        <w:left w:val="none" w:sz="0" w:space="0" w:color="auto"/>
        <w:bottom w:val="none" w:sz="0" w:space="0" w:color="auto"/>
        <w:right w:val="none" w:sz="0" w:space="0" w:color="auto"/>
      </w:divBdr>
    </w:div>
    <w:div w:id="23753278">
      <w:bodyDiv w:val="1"/>
      <w:marLeft w:val="0"/>
      <w:marRight w:val="0"/>
      <w:marTop w:val="0"/>
      <w:marBottom w:val="0"/>
      <w:divBdr>
        <w:top w:val="none" w:sz="0" w:space="0" w:color="auto"/>
        <w:left w:val="none" w:sz="0" w:space="0" w:color="auto"/>
        <w:bottom w:val="none" w:sz="0" w:space="0" w:color="auto"/>
        <w:right w:val="none" w:sz="0" w:space="0" w:color="auto"/>
      </w:divBdr>
    </w:div>
    <w:div w:id="33581127">
      <w:bodyDiv w:val="1"/>
      <w:marLeft w:val="0"/>
      <w:marRight w:val="0"/>
      <w:marTop w:val="0"/>
      <w:marBottom w:val="0"/>
      <w:divBdr>
        <w:top w:val="none" w:sz="0" w:space="0" w:color="auto"/>
        <w:left w:val="none" w:sz="0" w:space="0" w:color="auto"/>
        <w:bottom w:val="none" w:sz="0" w:space="0" w:color="auto"/>
        <w:right w:val="none" w:sz="0" w:space="0" w:color="auto"/>
      </w:divBdr>
    </w:div>
    <w:div w:id="37779318">
      <w:bodyDiv w:val="1"/>
      <w:marLeft w:val="0"/>
      <w:marRight w:val="0"/>
      <w:marTop w:val="0"/>
      <w:marBottom w:val="0"/>
      <w:divBdr>
        <w:top w:val="none" w:sz="0" w:space="0" w:color="auto"/>
        <w:left w:val="none" w:sz="0" w:space="0" w:color="auto"/>
        <w:bottom w:val="none" w:sz="0" w:space="0" w:color="auto"/>
        <w:right w:val="none" w:sz="0" w:space="0" w:color="auto"/>
      </w:divBdr>
    </w:div>
    <w:div w:id="38629660">
      <w:bodyDiv w:val="1"/>
      <w:marLeft w:val="0"/>
      <w:marRight w:val="0"/>
      <w:marTop w:val="0"/>
      <w:marBottom w:val="0"/>
      <w:divBdr>
        <w:top w:val="none" w:sz="0" w:space="0" w:color="auto"/>
        <w:left w:val="none" w:sz="0" w:space="0" w:color="auto"/>
        <w:bottom w:val="none" w:sz="0" w:space="0" w:color="auto"/>
        <w:right w:val="none" w:sz="0" w:space="0" w:color="auto"/>
      </w:divBdr>
    </w:div>
    <w:div w:id="51080390">
      <w:bodyDiv w:val="1"/>
      <w:marLeft w:val="0"/>
      <w:marRight w:val="0"/>
      <w:marTop w:val="0"/>
      <w:marBottom w:val="0"/>
      <w:divBdr>
        <w:top w:val="none" w:sz="0" w:space="0" w:color="auto"/>
        <w:left w:val="none" w:sz="0" w:space="0" w:color="auto"/>
        <w:bottom w:val="none" w:sz="0" w:space="0" w:color="auto"/>
        <w:right w:val="none" w:sz="0" w:space="0" w:color="auto"/>
      </w:divBdr>
    </w:div>
    <w:div w:id="62602187">
      <w:bodyDiv w:val="1"/>
      <w:marLeft w:val="0"/>
      <w:marRight w:val="0"/>
      <w:marTop w:val="0"/>
      <w:marBottom w:val="0"/>
      <w:divBdr>
        <w:top w:val="none" w:sz="0" w:space="0" w:color="auto"/>
        <w:left w:val="none" w:sz="0" w:space="0" w:color="auto"/>
        <w:bottom w:val="none" w:sz="0" w:space="0" w:color="auto"/>
        <w:right w:val="none" w:sz="0" w:space="0" w:color="auto"/>
      </w:divBdr>
    </w:div>
    <w:div w:id="102961162">
      <w:bodyDiv w:val="1"/>
      <w:marLeft w:val="0"/>
      <w:marRight w:val="0"/>
      <w:marTop w:val="0"/>
      <w:marBottom w:val="0"/>
      <w:divBdr>
        <w:top w:val="none" w:sz="0" w:space="0" w:color="auto"/>
        <w:left w:val="none" w:sz="0" w:space="0" w:color="auto"/>
        <w:bottom w:val="none" w:sz="0" w:space="0" w:color="auto"/>
        <w:right w:val="none" w:sz="0" w:space="0" w:color="auto"/>
      </w:divBdr>
    </w:div>
    <w:div w:id="146635734">
      <w:bodyDiv w:val="1"/>
      <w:marLeft w:val="0"/>
      <w:marRight w:val="0"/>
      <w:marTop w:val="0"/>
      <w:marBottom w:val="0"/>
      <w:divBdr>
        <w:top w:val="none" w:sz="0" w:space="0" w:color="auto"/>
        <w:left w:val="none" w:sz="0" w:space="0" w:color="auto"/>
        <w:bottom w:val="none" w:sz="0" w:space="0" w:color="auto"/>
        <w:right w:val="none" w:sz="0" w:space="0" w:color="auto"/>
      </w:divBdr>
    </w:div>
    <w:div w:id="159125960">
      <w:bodyDiv w:val="1"/>
      <w:marLeft w:val="0"/>
      <w:marRight w:val="0"/>
      <w:marTop w:val="0"/>
      <w:marBottom w:val="0"/>
      <w:divBdr>
        <w:top w:val="none" w:sz="0" w:space="0" w:color="auto"/>
        <w:left w:val="none" w:sz="0" w:space="0" w:color="auto"/>
        <w:bottom w:val="none" w:sz="0" w:space="0" w:color="auto"/>
        <w:right w:val="none" w:sz="0" w:space="0" w:color="auto"/>
      </w:divBdr>
    </w:div>
    <w:div w:id="173881909">
      <w:bodyDiv w:val="1"/>
      <w:marLeft w:val="0"/>
      <w:marRight w:val="0"/>
      <w:marTop w:val="0"/>
      <w:marBottom w:val="0"/>
      <w:divBdr>
        <w:top w:val="none" w:sz="0" w:space="0" w:color="auto"/>
        <w:left w:val="none" w:sz="0" w:space="0" w:color="auto"/>
        <w:bottom w:val="none" w:sz="0" w:space="0" w:color="auto"/>
        <w:right w:val="none" w:sz="0" w:space="0" w:color="auto"/>
      </w:divBdr>
    </w:div>
    <w:div w:id="176191589">
      <w:bodyDiv w:val="1"/>
      <w:marLeft w:val="0"/>
      <w:marRight w:val="0"/>
      <w:marTop w:val="0"/>
      <w:marBottom w:val="0"/>
      <w:divBdr>
        <w:top w:val="none" w:sz="0" w:space="0" w:color="auto"/>
        <w:left w:val="none" w:sz="0" w:space="0" w:color="auto"/>
        <w:bottom w:val="none" w:sz="0" w:space="0" w:color="auto"/>
        <w:right w:val="none" w:sz="0" w:space="0" w:color="auto"/>
      </w:divBdr>
    </w:div>
    <w:div w:id="187644755">
      <w:bodyDiv w:val="1"/>
      <w:marLeft w:val="0"/>
      <w:marRight w:val="0"/>
      <w:marTop w:val="0"/>
      <w:marBottom w:val="0"/>
      <w:divBdr>
        <w:top w:val="none" w:sz="0" w:space="0" w:color="auto"/>
        <w:left w:val="none" w:sz="0" w:space="0" w:color="auto"/>
        <w:bottom w:val="none" w:sz="0" w:space="0" w:color="auto"/>
        <w:right w:val="none" w:sz="0" w:space="0" w:color="auto"/>
      </w:divBdr>
    </w:div>
    <w:div w:id="213542463">
      <w:bodyDiv w:val="1"/>
      <w:marLeft w:val="0"/>
      <w:marRight w:val="0"/>
      <w:marTop w:val="0"/>
      <w:marBottom w:val="0"/>
      <w:divBdr>
        <w:top w:val="none" w:sz="0" w:space="0" w:color="auto"/>
        <w:left w:val="none" w:sz="0" w:space="0" w:color="auto"/>
        <w:bottom w:val="none" w:sz="0" w:space="0" w:color="auto"/>
        <w:right w:val="none" w:sz="0" w:space="0" w:color="auto"/>
      </w:divBdr>
    </w:div>
    <w:div w:id="252593213">
      <w:bodyDiv w:val="1"/>
      <w:marLeft w:val="0"/>
      <w:marRight w:val="0"/>
      <w:marTop w:val="0"/>
      <w:marBottom w:val="0"/>
      <w:divBdr>
        <w:top w:val="none" w:sz="0" w:space="0" w:color="auto"/>
        <w:left w:val="none" w:sz="0" w:space="0" w:color="auto"/>
        <w:bottom w:val="none" w:sz="0" w:space="0" w:color="auto"/>
        <w:right w:val="none" w:sz="0" w:space="0" w:color="auto"/>
      </w:divBdr>
      <w:divsChild>
        <w:div w:id="6029540">
          <w:marLeft w:val="0"/>
          <w:marRight w:val="0"/>
          <w:marTop w:val="0"/>
          <w:marBottom w:val="0"/>
          <w:divBdr>
            <w:top w:val="none" w:sz="0" w:space="0" w:color="auto"/>
            <w:left w:val="none" w:sz="0" w:space="0" w:color="auto"/>
            <w:bottom w:val="none" w:sz="0" w:space="0" w:color="auto"/>
            <w:right w:val="none" w:sz="0" w:space="0" w:color="auto"/>
          </w:divBdr>
        </w:div>
      </w:divsChild>
    </w:div>
    <w:div w:id="269704415">
      <w:bodyDiv w:val="1"/>
      <w:marLeft w:val="0"/>
      <w:marRight w:val="0"/>
      <w:marTop w:val="0"/>
      <w:marBottom w:val="0"/>
      <w:divBdr>
        <w:top w:val="none" w:sz="0" w:space="0" w:color="auto"/>
        <w:left w:val="none" w:sz="0" w:space="0" w:color="auto"/>
        <w:bottom w:val="none" w:sz="0" w:space="0" w:color="auto"/>
        <w:right w:val="none" w:sz="0" w:space="0" w:color="auto"/>
      </w:divBdr>
    </w:div>
    <w:div w:id="270750853">
      <w:bodyDiv w:val="1"/>
      <w:marLeft w:val="0"/>
      <w:marRight w:val="0"/>
      <w:marTop w:val="0"/>
      <w:marBottom w:val="0"/>
      <w:divBdr>
        <w:top w:val="none" w:sz="0" w:space="0" w:color="auto"/>
        <w:left w:val="none" w:sz="0" w:space="0" w:color="auto"/>
        <w:bottom w:val="none" w:sz="0" w:space="0" w:color="auto"/>
        <w:right w:val="none" w:sz="0" w:space="0" w:color="auto"/>
      </w:divBdr>
    </w:div>
    <w:div w:id="275672688">
      <w:bodyDiv w:val="1"/>
      <w:marLeft w:val="0"/>
      <w:marRight w:val="0"/>
      <w:marTop w:val="0"/>
      <w:marBottom w:val="0"/>
      <w:divBdr>
        <w:top w:val="none" w:sz="0" w:space="0" w:color="auto"/>
        <w:left w:val="none" w:sz="0" w:space="0" w:color="auto"/>
        <w:bottom w:val="none" w:sz="0" w:space="0" w:color="auto"/>
        <w:right w:val="none" w:sz="0" w:space="0" w:color="auto"/>
      </w:divBdr>
    </w:div>
    <w:div w:id="278071547">
      <w:bodyDiv w:val="1"/>
      <w:marLeft w:val="0"/>
      <w:marRight w:val="0"/>
      <w:marTop w:val="0"/>
      <w:marBottom w:val="0"/>
      <w:divBdr>
        <w:top w:val="none" w:sz="0" w:space="0" w:color="auto"/>
        <w:left w:val="none" w:sz="0" w:space="0" w:color="auto"/>
        <w:bottom w:val="none" w:sz="0" w:space="0" w:color="auto"/>
        <w:right w:val="none" w:sz="0" w:space="0" w:color="auto"/>
      </w:divBdr>
    </w:div>
    <w:div w:id="281573002">
      <w:bodyDiv w:val="1"/>
      <w:marLeft w:val="0"/>
      <w:marRight w:val="0"/>
      <w:marTop w:val="0"/>
      <w:marBottom w:val="0"/>
      <w:divBdr>
        <w:top w:val="none" w:sz="0" w:space="0" w:color="auto"/>
        <w:left w:val="none" w:sz="0" w:space="0" w:color="auto"/>
        <w:bottom w:val="none" w:sz="0" w:space="0" w:color="auto"/>
        <w:right w:val="none" w:sz="0" w:space="0" w:color="auto"/>
      </w:divBdr>
    </w:div>
    <w:div w:id="285820067">
      <w:bodyDiv w:val="1"/>
      <w:marLeft w:val="0"/>
      <w:marRight w:val="0"/>
      <w:marTop w:val="0"/>
      <w:marBottom w:val="0"/>
      <w:divBdr>
        <w:top w:val="none" w:sz="0" w:space="0" w:color="auto"/>
        <w:left w:val="none" w:sz="0" w:space="0" w:color="auto"/>
        <w:bottom w:val="none" w:sz="0" w:space="0" w:color="auto"/>
        <w:right w:val="none" w:sz="0" w:space="0" w:color="auto"/>
      </w:divBdr>
    </w:div>
    <w:div w:id="308100682">
      <w:bodyDiv w:val="1"/>
      <w:marLeft w:val="0"/>
      <w:marRight w:val="0"/>
      <w:marTop w:val="0"/>
      <w:marBottom w:val="0"/>
      <w:divBdr>
        <w:top w:val="none" w:sz="0" w:space="0" w:color="auto"/>
        <w:left w:val="none" w:sz="0" w:space="0" w:color="auto"/>
        <w:bottom w:val="none" w:sz="0" w:space="0" w:color="auto"/>
        <w:right w:val="none" w:sz="0" w:space="0" w:color="auto"/>
      </w:divBdr>
    </w:div>
    <w:div w:id="321547503">
      <w:bodyDiv w:val="1"/>
      <w:marLeft w:val="0"/>
      <w:marRight w:val="0"/>
      <w:marTop w:val="0"/>
      <w:marBottom w:val="0"/>
      <w:divBdr>
        <w:top w:val="none" w:sz="0" w:space="0" w:color="auto"/>
        <w:left w:val="none" w:sz="0" w:space="0" w:color="auto"/>
        <w:bottom w:val="none" w:sz="0" w:space="0" w:color="auto"/>
        <w:right w:val="none" w:sz="0" w:space="0" w:color="auto"/>
      </w:divBdr>
    </w:div>
    <w:div w:id="322662458">
      <w:bodyDiv w:val="1"/>
      <w:marLeft w:val="0"/>
      <w:marRight w:val="0"/>
      <w:marTop w:val="0"/>
      <w:marBottom w:val="0"/>
      <w:divBdr>
        <w:top w:val="none" w:sz="0" w:space="0" w:color="auto"/>
        <w:left w:val="none" w:sz="0" w:space="0" w:color="auto"/>
        <w:bottom w:val="none" w:sz="0" w:space="0" w:color="auto"/>
        <w:right w:val="none" w:sz="0" w:space="0" w:color="auto"/>
      </w:divBdr>
    </w:div>
    <w:div w:id="344400839">
      <w:bodyDiv w:val="1"/>
      <w:marLeft w:val="0"/>
      <w:marRight w:val="0"/>
      <w:marTop w:val="0"/>
      <w:marBottom w:val="0"/>
      <w:divBdr>
        <w:top w:val="none" w:sz="0" w:space="0" w:color="auto"/>
        <w:left w:val="none" w:sz="0" w:space="0" w:color="auto"/>
        <w:bottom w:val="none" w:sz="0" w:space="0" w:color="auto"/>
        <w:right w:val="none" w:sz="0" w:space="0" w:color="auto"/>
      </w:divBdr>
    </w:div>
    <w:div w:id="362630438">
      <w:bodyDiv w:val="1"/>
      <w:marLeft w:val="0"/>
      <w:marRight w:val="0"/>
      <w:marTop w:val="0"/>
      <w:marBottom w:val="0"/>
      <w:divBdr>
        <w:top w:val="none" w:sz="0" w:space="0" w:color="auto"/>
        <w:left w:val="none" w:sz="0" w:space="0" w:color="auto"/>
        <w:bottom w:val="none" w:sz="0" w:space="0" w:color="auto"/>
        <w:right w:val="none" w:sz="0" w:space="0" w:color="auto"/>
      </w:divBdr>
    </w:div>
    <w:div w:id="367604369">
      <w:bodyDiv w:val="1"/>
      <w:marLeft w:val="0"/>
      <w:marRight w:val="0"/>
      <w:marTop w:val="0"/>
      <w:marBottom w:val="0"/>
      <w:divBdr>
        <w:top w:val="none" w:sz="0" w:space="0" w:color="auto"/>
        <w:left w:val="none" w:sz="0" w:space="0" w:color="auto"/>
        <w:bottom w:val="none" w:sz="0" w:space="0" w:color="auto"/>
        <w:right w:val="none" w:sz="0" w:space="0" w:color="auto"/>
      </w:divBdr>
    </w:div>
    <w:div w:id="416096191">
      <w:bodyDiv w:val="1"/>
      <w:marLeft w:val="0"/>
      <w:marRight w:val="0"/>
      <w:marTop w:val="0"/>
      <w:marBottom w:val="0"/>
      <w:divBdr>
        <w:top w:val="none" w:sz="0" w:space="0" w:color="auto"/>
        <w:left w:val="none" w:sz="0" w:space="0" w:color="auto"/>
        <w:bottom w:val="none" w:sz="0" w:space="0" w:color="auto"/>
        <w:right w:val="none" w:sz="0" w:space="0" w:color="auto"/>
      </w:divBdr>
    </w:div>
    <w:div w:id="429013525">
      <w:bodyDiv w:val="1"/>
      <w:marLeft w:val="0"/>
      <w:marRight w:val="0"/>
      <w:marTop w:val="0"/>
      <w:marBottom w:val="0"/>
      <w:divBdr>
        <w:top w:val="none" w:sz="0" w:space="0" w:color="auto"/>
        <w:left w:val="none" w:sz="0" w:space="0" w:color="auto"/>
        <w:bottom w:val="none" w:sz="0" w:space="0" w:color="auto"/>
        <w:right w:val="none" w:sz="0" w:space="0" w:color="auto"/>
      </w:divBdr>
    </w:div>
    <w:div w:id="429660752">
      <w:bodyDiv w:val="1"/>
      <w:marLeft w:val="0"/>
      <w:marRight w:val="0"/>
      <w:marTop w:val="0"/>
      <w:marBottom w:val="0"/>
      <w:divBdr>
        <w:top w:val="none" w:sz="0" w:space="0" w:color="auto"/>
        <w:left w:val="none" w:sz="0" w:space="0" w:color="auto"/>
        <w:bottom w:val="none" w:sz="0" w:space="0" w:color="auto"/>
        <w:right w:val="none" w:sz="0" w:space="0" w:color="auto"/>
      </w:divBdr>
    </w:div>
    <w:div w:id="449276713">
      <w:bodyDiv w:val="1"/>
      <w:marLeft w:val="0"/>
      <w:marRight w:val="0"/>
      <w:marTop w:val="0"/>
      <w:marBottom w:val="0"/>
      <w:divBdr>
        <w:top w:val="none" w:sz="0" w:space="0" w:color="auto"/>
        <w:left w:val="none" w:sz="0" w:space="0" w:color="auto"/>
        <w:bottom w:val="none" w:sz="0" w:space="0" w:color="auto"/>
        <w:right w:val="none" w:sz="0" w:space="0" w:color="auto"/>
      </w:divBdr>
      <w:divsChild>
        <w:div w:id="1246185514">
          <w:marLeft w:val="0"/>
          <w:marRight w:val="0"/>
          <w:marTop w:val="0"/>
          <w:marBottom w:val="0"/>
          <w:divBdr>
            <w:top w:val="none" w:sz="0" w:space="0" w:color="auto"/>
            <w:left w:val="none" w:sz="0" w:space="0" w:color="auto"/>
            <w:bottom w:val="none" w:sz="0" w:space="0" w:color="auto"/>
            <w:right w:val="none" w:sz="0" w:space="0" w:color="auto"/>
          </w:divBdr>
          <w:divsChild>
            <w:div w:id="1416786488">
              <w:blockQuote w:val="1"/>
              <w:marLeft w:val="150"/>
              <w:marRight w:val="75"/>
              <w:marTop w:val="0"/>
              <w:marBottom w:val="300"/>
              <w:divBdr>
                <w:top w:val="none" w:sz="0" w:space="0" w:color="auto"/>
                <w:left w:val="none" w:sz="0" w:space="0" w:color="auto"/>
                <w:bottom w:val="none" w:sz="0" w:space="0" w:color="auto"/>
                <w:right w:val="none" w:sz="0" w:space="0" w:color="auto"/>
              </w:divBdr>
              <w:divsChild>
                <w:div w:id="129540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96324">
      <w:bodyDiv w:val="1"/>
      <w:marLeft w:val="0"/>
      <w:marRight w:val="0"/>
      <w:marTop w:val="0"/>
      <w:marBottom w:val="0"/>
      <w:divBdr>
        <w:top w:val="none" w:sz="0" w:space="0" w:color="auto"/>
        <w:left w:val="none" w:sz="0" w:space="0" w:color="auto"/>
        <w:bottom w:val="none" w:sz="0" w:space="0" w:color="auto"/>
        <w:right w:val="none" w:sz="0" w:space="0" w:color="auto"/>
      </w:divBdr>
    </w:div>
    <w:div w:id="468015989">
      <w:bodyDiv w:val="1"/>
      <w:marLeft w:val="0"/>
      <w:marRight w:val="0"/>
      <w:marTop w:val="0"/>
      <w:marBottom w:val="0"/>
      <w:divBdr>
        <w:top w:val="none" w:sz="0" w:space="0" w:color="auto"/>
        <w:left w:val="none" w:sz="0" w:space="0" w:color="auto"/>
        <w:bottom w:val="none" w:sz="0" w:space="0" w:color="auto"/>
        <w:right w:val="none" w:sz="0" w:space="0" w:color="auto"/>
      </w:divBdr>
    </w:div>
    <w:div w:id="469175393">
      <w:bodyDiv w:val="1"/>
      <w:marLeft w:val="0"/>
      <w:marRight w:val="0"/>
      <w:marTop w:val="0"/>
      <w:marBottom w:val="0"/>
      <w:divBdr>
        <w:top w:val="none" w:sz="0" w:space="0" w:color="auto"/>
        <w:left w:val="none" w:sz="0" w:space="0" w:color="auto"/>
        <w:bottom w:val="none" w:sz="0" w:space="0" w:color="auto"/>
        <w:right w:val="none" w:sz="0" w:space="0" w:color="auto"/>
      </w:divBdr>
    </w:div>
    <w:div w:id="474639569">
      <w:bodyDiv w:val="1"/>
      <w:marLeft w:val="0"/>
      <w:marRight w:val="0"/>
      <w:marTop w:val="0"/>
      <w:marBottom w:val="0"/>
      <w:divBdr>
        <w:top w:val="none" w:sz="0" w:space="0" w:color="auto"/>
        <w:left w:val="none" w:sz="0" w:space="0" w:color="auto"/>
        <w:bottom w:val="none" w:sz="0" w:space="0" w:color="auto"/>
        <w:right w:val="none" w:sz="0" w:space="0" w:color="auto"/>
      </w:divBdr>
    </w:div>
    <w:div w:id="478231839">
      <w:bodyDiv w:val="1"/>
      <w:marLeft w:val="0"/>
      <w:marRight w:val="0"/>
      <w:marTop w:val="0"/>
      <w:marBottom w:val="0"/>
      <w:divBdr>
        <w:top w:val="none" w:sz="0" w:space="0" w:color="auto"/>
        <w:left w:val="none" w:sz="0" w:space="0" w:color="auto"/>
        <w:bottom w:val="none" w:sz="0" w:space="0" w:color="auto"/>
        <w:right w:val="none" w:sz="0" w:space="0" w:color="auto"/>
      </w:divBdr>
    </w:div>
    <w:div w:id="488638480">
      <w:bodyDiv w:val="1"/>
      <w:marLeft w:val="0"/>
      <w:marRight w:val="0"/>
      <w:marTop w:val="0"/>
      <w:marBottom w:val="0"/>
      <w:divBdr>
        <w:top w:val="none" w:sz="0" w:space="0" w:color="auto"/>
        <w:left w:val="none" w:sz="0" w:space="0" w:color="auto"/>
        <w:bottom w:val="none" w:sz="0" w:space="0" w:color="auto"/>
        <w:right w:val="none" w:sz="0" w:space="0" w:color="auto"/>
      </w:divBdr>
    </w:div>
    <w:div w:id="502087078">
      <w:bodyDiv w:val="1"/>
      <w:marLeft w:val="0"/>
      <w:marRight w:val="0"/>
      <w:marTop w:val="0"/>
      <w:marBottom w:val="0"/>
      <w:divBdr>
        <w:top w:val="none" w:sz="0" w:space="0" w:color="auto"/>
        <w:left w:val="none" w:sz="0" w:space="0" w:color="auto"/>
        <w:bottom w:val="none" w:sz="0" w:space="0" w:color="auto"/>
        <w:right w:val="none" w:sz="0" w:space="0" w:color="auto"/>
      </w:divBdr>
    </w:div>
    <w:div w:id="508718620">
      <w:bodyDiv w:val="1"/>
      <w:marLeft w:val="0"/>
      <w:marRight w:val="0"/>
      <w:marTop w:val="0"/>
      <w:marBottom w:val="0"/>
      <w:divBdr>
        <w:top w:val="none" w:sz="0" w:space="0" w:color="auto"/>
        <w:left w:val="none" w:sz="0" w:space="0" w:color="auto"/>
        <w:bottom w:val="none" w:sz="0" w:space="0" w:color="auto"/>
        <w:right w:val="none" w:sz="0" w:space="0" w:color="auto"/>
      </w:divBdr>
    </w:div>
    <w:div w:id="541753204">
      <w:bodyDiv w:val="1"/>
      <w:marLeft w:val="0"/>
      <w:marRight w:val="0"/>
      <w:marTop w:val="0"/>
      <w:marBottom w:val="0"/>
      <w:divBdr>
        <w:top w:val="none" w:sz="0" w:space="0" w:color="auto"/>
        <w:left w:val="none" w:sz="0" w:space="0" w:color="auto"/>
        <w:bottom w:val="none" w:sz="0" w:space="0" w:color="auto"/>
        <w:right w:val="none" w:sz="0" w:space="0" w:color="auto"/>
      </w:divBdr>
    </w:div>
    <w:div w:id="543755153">
      <w:bodyDiv w:val="1"/>
      <w:marLeft w:val="0"/>
      <w:marRight w:val="0"/>
      <w:marTop w:val="0"/>
      <w:marBottom w:val="0"/>
      <w:divBdr>
        <w:top w:val="none" w:sz="0" w:space="0" w:color="auto"/>
        <w:left w:val="none" w:sz="0" w:space="0" w:color="auto"/>
        <w:bottom w:val="none" w:sz="0" w:space="0" w:color="auto"/>
        <w:right w:val="none" w:sz="0" w:space="0" w:color="auto"/>
      </w:divBdr>
      <w:divsChild>
        <w:div w:id="471169154">
          <w:marLeft w:val="0"/>
          <w:marRight w:val="0"/>
          <w:marTop w:val="0"/>
          <w:marBottom w:val="0"/>
          <w:divBdr>
            <w:top w:val="none" w:sz="0" w:space="0" w:color="auto"/>
            <w:left w:val="none" w:sz="0" w:space="0" w:color="auto"/>
            <w:bottom w:val="none" w:sz="0" w:space="0" w:color="auto"/>
            <w:right w:val="none" w:sz="0" w:space="0" w:color="auto"/>
          </w:divBdr>
          <w:divsChild>
            <w:div w:id="844052394">
              <w:blockQuote w:val="1"/>
              <w:marLeft w:val="150"/>
              <w:marRight w:val="75"/>
              <w:marTop w:val="0"/>
              <w:marBottom w:val="300"/>
              <w:divBdr>
                <w:top w:val="none" w:sz="0" w:space="0" w:color="auto"/>
                <w:left w:val="none" w:sz="0" w:space="0" w:color="auto"/>
                <w:bottom w:val="none" w:sz="0" w:space="0" w:color="auto"/>
                <w:right w:val="none" w:sz="0" w:space="0" w:color="auto"/>
              </w:divBdr>
              <w:divsChild>
                <w:div w:id="18881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09515">
      <w:bodyDiv w:val="1"/>
      <w:marLeft w:val="0"/>
      <w:marRight w:val="0"/>
      <w:marTop w:val="0"/>
      <w:marBottom w:val="0"/>
      <w:divBdr>
        <w:top w:val="none" w:sz="0" w:space="0" w:color="auto"/>
        <w:left w:val="none" w:sz="0" w:space="0" w:color="auto"/>
        <w:bottom w:val="none" w:sz="0" w:space="0" w:color="auto"/>
        <w:right w:val="none" w:sz="0" w:space="0" w:color="auto"/>
      </w:divBdr>
      <w:divsChild>
        <w:div w:id="2084057529">
          <w:marLeft w:val="0"/>
          <w:marRight w:val="0"/>
          <w:marTop w:val="0"/>
          <w:marBottom w:val="0"/>
          <w:divBdr>
            <w:top w:val="none" w:sz="0" w:space="0" w:color="auto"/>
            <w:left w:val="none" w:sz="0" w:space="0" w:color="auto"/>
            <w:bottom w:val="none" w:sz="0" w:space="0" w:color="auto"/>
            <w:right w:val="none" w:sz="0" w:space="0" w:color="auto"/>
          </w:divBdr>
          <w:divsChild>
            <w:div w:id="20082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07884">
      <w:bodyDiv w:val="1"/>
      <w:marLeft w:val="0"/>
      <w:marRight w:val="0"/>
      <w:marTop w:val="0"/>
      <w:marBottom w:val="0"/>
      <w:divBdr>
        <w:top w:val="none" w:sz="0" w:space="0" w:color="auto"/>
        <w:left w:val="none" w:sz="0" w:space="0" w:color="auto"/>
        <w:bottom w:val="none" w:sz="0" w:space="0" w:color="auto"/>
        <w:right w:val="none" w:sz="0" w:space="0" w:color="auto"/>
      </w:divBdr>
    </w:div>
    <w:div w:id="603071019">
      <w:bodyDiv w:val="1"/>
      <w:marLeft w:val="0"/>
      <w:marRight w:val="0"/>
      <w:marTop w:val="0"/>
      <w:marBottom w:val="0"/>
      <w:divBdr>
        <w:top w:val="none" w:sz="0" w:space="0" w:color="auto"/>
        <w:left w:val="none" w:sz="0" w:space="0" w:color="auto"/>
        <w:bottom w:val="none" w:sz="0" w:space="0" w:color="auto"/>
        <w:right w:val="none" w:sz="0" w:space="0" w:color="auto"/>
      </w:divBdr>
    </w:div>
    <w:div w:id="614167805">
      <w:bodyDiv w:val="1"/>
      <w:marLeft w:val="0"/>
      <w:marRight w:val="0"/>
      <w:marTop w:val="0"/>
      <w:marBottom w:val="0"/>
      <w:divBdr>
        <w:top w:val="none" w:sz="0" w:space="0" w:color="auto"/>
        <w:left w:val="none" w:sz="0" w:space="0" w:color="auto"/>
        <w:bottom w:val="none" w:sz="0" w:space="0" w:color="auto"/>
        <w:right w:val="none" w:sz="0" w:space="0" w:color="auto"/>
      </w:divBdr>
    </w:div>
    <w:div w:id="627975436">
      <w:bodyDiv w:val="1"/>
      <w:marLeft w:val="0"/>
      <w:marRight w:val="0"/>
      <w:marTop w:val="0"/>
      <w:marBottom w:val="0"/>
      <w:divBdr>
        <w:top w:val="none" w:sz="0" w:space="0" w:color="auto"/>
        <w:left w:val="none" w:sz="0" w:space="0" w:color="auto"/>
        <w:bottom w:val="none" w:sz="0" w:space="0" w:color="auto"/>
        <w:right w:val="none" w:sz="0" w:space="0" w:color="auto"/>
      </w:divBdr>
    </w:div>
    <w:div w:id="628899711">
      <w:bodyDiv w:val="1"/>
      <w:marLeft w:val="0"/>
      <w:marRight w:val="0"/>
      <w:marTop w:val="0"/>
      <w:marBottom w:val="0"/>
      <w:divBdr>
        <w:top w:val="none" w:sz="0" w:space="0" w:color="auto"/>
        <w:left w:val="none" w:sz="0" w:space="0" w:color="auto"/>
        <w:bottom w:val="none" w:sz="0" w:space="0" w:color="auto"/>
        <w:right w:val="none" w:sz="0" w:space="0" w:color="auto"/>
      </w:divBdr>
    </w:div>
    <w:div w:id="629867665">
      <w:bodyDiv w:val="1"/>
      <w:marLeft w:val="0"/>
      <w:marRight w:val="0"/>
      <w:marTop w:val="0"/>
      <w:marBottom w:val="0"/>
      <w:divBdr>
        <w:top w:val="none" w:sz="0" w:space="0" w:color="auto"/>
        <w:left w:val="none" w:sz="0" w:space="0" w:color="auto"/>
        <w:bottom w:val="none" w:sz="0" w:space="0" w:color="auto"/>
        <w:right w:val="none" w:sz="0" w:space="0" w:color="auto"/>
      </w:divBdr>
    </w:div>
    <w:div w:id="652562181">
      <w:bodyDiv w:val="1"/>
      <w:marLeft w:val="0"/>
      <w:marRight w:val="0"/>
      <w:marTop w:val="0"/>
      <w:marBottom w:val="0"/>
      <w:divBdr>
        <w:top w:val="none" w:sz="0" w:space="0" w:color="auto"/>
        <w:left w:val="none" w:sz="0" w:space="0" w:color="auto"/>
        <w:bottom w:val="none" w:sz="0" w:space="0" w:color="auto"/>
        <w:right w:val="none" w:sz="0" w:space="0" w:color="auto"/>
      </w:divBdr>
    </w:div>
    <w:div w:id="666905754">
      <w:bodyDiv w:val="1"/>
      <w:marLeft w:val="0"/>
      <w:marRight w:val="0"/>
      <w:marTop w:val="0"/>
      <w:marBottom w:val="0"/>
      <w:divBdr>
        <w:top w:val="none" w:sz="0" w:space="0" w:color="auto"/>
        <w:left w:val="none" w:sz="0" w:space="0" w:color="auto"/>
        <w:bottom w:val="none" w:sz="0" w:space="0" w:color="auto"/>
        <w:right w:val="none" w:sz="0" w:space="0" w:color="auto"/>
      </w:divBdr>
    </w:div>
    <w:div w:id="695889369">
      <w:bodyDiv w:val="1"/>
      <w:marLeft w:val="0"/>
      <w:marRight w:val="0"/>
      <w:marTop w:val="0"/>
      <w:marBottom w:val="0"/>
      <w:divBdr>
        <w:top w:val="none" w:sz="0" w:space="0" w:color="auto"/>
        <w:left w:val="none" w:sz="0" w:space="0" w:color="auto"/>
        <w:bottom w:val="none" w:sz="0" w:space="0" w:color="auto"/>
        <w:right w:val="none" w:sz="0" w:space="0" w:color="auto"/>
      </w:divBdr>
    </w:div>
    <w:div w:id="704864498">
      <w:bodyDiv w:val="1"/>
      <w:marLeft w:val="0"/>
      <w:marRight w:val="0"/>
      <w:marTop w:val="0"/>
      <w:marBottom w:val="0"/>
      <w:divBdr>
        <w:top w:val="none" w:sz="0" w:space="0" w:color="auto"/>
        <w:left w:val="none" w:sz="0" w:space="0" w:color="auto"/>
        <w:bottom w:val="none" w:sz="0" w:space="0" w:color="auto"/>
        <w:right w:val="none" w:sz="0" w:space="0" w:color="auto"/>
      </w:divBdr>
    </w:div>
    <w:div w:id="747072559">
      <w:bodyDiv w:val="1"/>
      <w:marLeft w:val="0"/>
      <w:marRight w:val="0"/>
      <w:marTop w:val="0"/>
      <w:marBottom w:val="0"/>
      <w:divBdr>
        <w:top w:val="none" w:sz="0" w:space="0" w:color="auto"/>
        <w:left w:val="none" w:sz="0" w:space="0" w:color="auto"/>
        <w:bottom w:val="none" w:sz="0" w:space="0" w:color="auto"/>
        <w:right w:val="none" w:sz="0" w:space="0" w:color="auto"/>
      </w:divBdr>
    </w:div>
    <w:div w:id="747581355">
      <w:bodyDiv w:val="1"/>
      <w:marLeft w:val="0"/>
      <w:marRight w:val="0"/>
      <w:marTop w:val="0"/>
      <w:marBottom w:val="0"/>
      <w:divBdr>
        <w:top w:val="none" w:sz="0" w:space="0" w:color="auto"/>
        <w:left w:val="none" w:sz="0" w:space="0" w:color="auto"/>
        <w:bottom w:val="none" w:sz="0" w:space="0" w:color="auto"/>
        <w:right w:val="none" w:sz="0" w:space="0" w:color="auto"/>
      </w:divBdr>
    </w:div>
    <w:div w:id="753474845">
      <w:bodyDiv w:val="1"/>
      <w:marLeft w:val="0"/>
      <w:marRight w:val="0"/>
      <w:marTop w:val="0"/>
      <w:marBottom w:val="0"/>
      <w:divBdr>
        <w:top w:val="none" w:sz="0" w:space="0" w:color="auto"/>
        <w:left w:val="none" w:sz="0" w:space="0" w:color="auto"/>
        <w:bottom w:val="none" w:sz="0" w:space="0" w:color="auto"/>
        <w:right w:val="none" w:sz="0" w:space="0" w:color="auto"/>
      </w:divBdr>
    </w:div>
    <w:div w:id="762842590">
      <w:bodyDiv w:val="1"/>
      <w:marLeft w:val="0"/>
      <w:marRight w:val="0"/>
      <w:marTop w:val="0"/>
      <w:marBottom w:val="0"/>
      <w:divBdr>
        <w:top w:val="none" w:sz="0" w:space="0" w:color="auto"/>
        <w:left w:val="none" w:sz="0" w:space="0" w:color="auto"/>
        <w:bottom w:val="none" w:sz="0" w:space="0" w:color="auto"/>
        <w:right w:val="none" w:sz="0" w:space="0" w:color="auto"/>
      </w:divBdr>
    </w:div>
    <w:div w:id="799106933">
      <w:bodyDiv w:val="1"/>
      <w:marLeft w:val="0"/>
      <w:marRight w:val="0"/>
      <w:marTop w:val="0"/>
      <w:marBottom w:val="0"/>
      <w:divBdr>
        <w:top w:val="none" w:sz="0" w:space="0" w:color="auto"/>
        <w:left w:val="none" w:sz="0" w:space="0" w:color="auto"/>
        <w:bottom w:val="none" w:sz="0" w:space="0" w:color="auto"/>
        <w:right w:val="none" w:sz="0" w:space="0" w:color="auto"/>
      </w:divBdr>
    </w:div>
    <w:div w:id="804006269">
      <w:bodyDiv w:val="1"/>
      <w:marLeft w:val="0"/>
      <w:marRight w:val="0"/>
      <w:marTop w:val="0"/>
      <w:marBottom w:val="0"/>
      <w:divBdr>
        <w:top w:val="none" w:sz="0" w:space="0" w:color="auto"/>
        <w:left w:val="none" w:sz="0" w:space="0" w:color="auto"/>
        <w:bottom w:val="none" w:sz="0" w:space="0" w:color="auto"/>
        <w:right w:val="none" w:sz="0" w:space="0" w:color="auto"/>
      </w:divBdr>
      <w:divsChild>
        <w:div w:id="1752893566">
          <w:marLeft w:val="0"/>
          <w:marRight w:val="0"/>
          <w:marTop w:val="0"/>
          <w:marBottom w:val="0"/>
          <w:divBdr>
            <w:top w:val="none" w:sz="0" w:space="0" w:color="auto"/>
            <w:left w:val="none" w:sz="0" w:space="0" w:color="auto"/>
            <w:bottom w:val="none" w:sz="0" w:space="0" w:color="auto"/>
            <w:right w:val="none" w:sz="0" w:space="0" w:color="auto"/>
          </w:divBdr>
          <w:divsChild>
            <w:div w:id="16778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5813">
      <w:bodyDiv w:val="1"/>
      <w:marLeft w:val="0"/>
      <w:marRight w:val="0"/>
      <w:marTop w:val="0"/>
      <w:marBottom w:val="0"/>
      <w:divBdr>
        <w:top w:val="none" w:sz="0" w:space="0" w:color="auto"/>
        <w:left w:val="none" w:sz="0" w:space="0" w:color="auto"/>
        <w:bottom w:val="none" w:sz="0" w:space="0" w:color="auto"/>
        <w:right w:val="none" w:sz="0" w:space="0" w:color="auto"/>
      </w:divBdr>
    </w:div>
    <w:div w:id="830831784">
      <w:bodyDiv w:val="1"/>
      <w:marLeft w:val="0"/>
      <w:marRight w:val="0"/>
      <w:marTop w:val="0"/>
      <w:marBottom w:val="0"/>
      <w:divBdr>
        <w:top w:val="none" w:sz="0" w:space="0" w:color="auto"/>
        <w:left w:val="none" w:sz="0" w:space="0" w:color="auto"/>
        <w:bottom w:val="none" w:sz="0" w:space="0" w:color="auto"/>
        <w:right w:val="none" w:sz="0" w:space="0" w:color="auto"/>
      </w:divBdr>
    </w:div>
    <w:div w:id="837501176">
      <w:bodyDiv w:val="1"/>
      <w:marLeft w:val="0"/>
      <w:marRight w:val="0"/>
      <w:marTop w:val="0"/>
      <w:marBottom w:val="0"/>
      <w:divBdr>
        <w:top w:val="none" w:sz="0" w:space="0" w:color="auto"/>
        <w:left w:val="none" w:sz="0" w:space="0" w:color="auto"/>
        <w:bottom w:val="none" w:sz="0" w:space="0" w:color="auto"/>
        <w:right w:val="none" w:sz="0" w:space="0" w:color="auto"/>
      </w:divBdr>
    </w:div>
    <w:div w:id="838430024">
      <w:bodyDiv w:val="1"/>
      <w:marLeft w:val="0"/>
      <w:marRight w:val="0"/>
      <w:marTop w:val="0"/>
      <w:marBottom w:val="0"/>
      <w:divBdr>
        <w:top w:val="none" w:sz="0" w:space="0" w:color="auto"/>
        <w:left w:val="none" w:sz="0" w:space="0" w:color="auto"/>
        <w:bottom w:val="none" w:sz="0" w:space="0" w:color="auto"/>
        <w:right w:val="none" w:sz="0" w:space="0" w:color="auto"/>
      </w:divBdr>
    </w:div>
    <w:div w:id="850334371">
      <w:bodyDiv w:val="1"/>
      <w:marLeft w:val="0"/>
      <w:marRight w:val="0"/>
      <w:marTop w:val="0"/>
      <w:marBottom w:val="0"/>
      <w:divBdr>
        <w:top w:val="none" w:sz="0" w:space="0" w:color="auto"/>
        <w:left w:val="none" w:sz="0" w:space="0" w:color="auto"/>
        <w:bottom w:val="none" w:sz="0" w:space="0" w:color="auto"/>
        <w:right w:val="none" w:sz="0" w:space="0" w:color="auto"/>
      </w:divBdr>
    </w:div>
    <w:div w:id="864947775">
      <w:bodyDiv w:val="1"/>
      <w:marLeft w:val="0"/>
      <w:marRight w:val="0"/>
      <w:marTop w:val="0"/>
      <w:marBottom w:val="0"/>
      <w:divBdr>
        <w:top w:val="none" w:sz="0" w:space="0" w:color="auto"/>
        <w:left w:val="none" w:sz="0" w:space="0" w:color="auto"/>
        <w:bottom w:val="none" w:sz="0" w:space="0" w:color="auto"/>
        <w:right w:val="none" w:sz="0" w:space="0" w:color="auto"/>
      </w:divBdr>
    </w:div>
    <w:div w:id="881595624">
      <w:bodyDiv w:val="1"/>
      <w:marLeft w:val="0"/>
      <w:marRight w:val="0"/>
      <w:marTop w:val="0"/>
      <w:marBottom w:val="0"/>
      <w:divBdr>
        <w:top w:val="none" w:sz="0" w:space="0" w:color="auto"/>
        <w:left w:val="none" w:sz="0" w:space="0" w:color="auto"/>
        <w:bottom w:val="none" w:sz="0" w:space="0" w:color="auto"/>
        <w:right w:val="none" w:sz="0" w:space="0" w:color="auto"/>
      </w:divBdr>
    </w:div>
    <w:div w:id="901060860">
      <w:bodyDiv w:val="1"/>
      <w:marLeft w:val="0"/>
      <w:marRight w:val="0"/>
      <w:marTop w:val="0"/>
      <w:marBottom w:val="0"/>
      <w:divBdr>
        <w:top w:val="none" w:sz="0" w:space="0" w:color="auto"/>
        <w:left w:val="none" w:sz="0" w:space="0" w:color="auto"/>
        <w:bottom w:val="none" w:sz="0" w:space="0" w:color="auto"/>
        <w:right w:val="none" w:sz="0" w:space="0" w:color="auto"/>
      </w:divBdr>
    </w:div>
    <w:div w:id="903028535">
      <w:bodyDiv w:val="1"/>
      <w:marLeft w:val="0"/>
      <w:marRight w:val="0"/>
      <w:marTop w:val="0"/>
      <w:marBottom w:val="0"/>
      <w:divBdr>
        <w:top w:val="none" w:sz="0" w:space="0" w:color="auto"/>
        <w:left w:val="none" w:sz="0" w:space="0" w:color="auto"/>
        <w:bottom w:val="none" w:sz="0" w:space="0" w:color="auto"/>
        <w:right w:val="none" w:sz="0" w:space="0" w:color="auto"/>
      </w:divBdr>
    </w:div>
    <w:div w:id="934745378">
      <w:bodyDiv w:val="1"/>
      <w:marLeft w:val="0"/>
      <w:marRight w:val="0"/>
      <w:marTop w:val="0"/>
      <w:marBottom w:val="0"/>
      <w:divBdr>
        <w:top w:val="none" w:sz="0" w:space="0" w:color="auto"/>
        <w:left w:val="none" w:sz="0" w:space="0" w:color="auto"/>
        <w:bottom w:val="none" w:sz="0" w:space="0" w:color="auto"/>
        <w:right w:val="none" w:sz="0" w:space="0" w:color="auto"/>
      </w:divBdr>
    </w:div>
    <w:div w:id="943923703">
      <w:bodyDiv w:val="1"/>
      <w:marLeft w:val="0"/>
      <w:marRight w:val="0"/>
      <w:marTop w:val="0"/>
      <w:marBottom w:val="0"/>
      <w:divBdr>
        <w:top w:val="none" w:sz="0" w:space="0" w:color="auto"/>
        <w:left w:val="none" w:sz="0" w:space="0" w:color="auto"/>
        <w:bottom w:val="none" w:sz="0" w:space="0" w:color="auto"/>
        <w:right w:val="none" w:sz="0" w:space="0" w:color="auto"/>
      </w:divBdr>
    </w:div>
    <w:div w:id="972757792">
      <w:bodyDiv w:val="1"/>
      <w:marLeft w:val="0"/>
      <w:marRight w:val="0"/>
      <w:marTop w:val="0"/>
      <w:marBottom w:val="0"/>
      <w:divBdr>
        <w:top w:val="none" w:sz="0" w:space="0" w:color="auto"/>
        <w:left w:val="none" w:sz="0" w:space="0" w:color="auto"/>
        <w:bottom w:val="none" w:sz="0" w:space="0" w:color="auto"/>
        <w:right w:val="none" w:sz="0" w:space="0" w:color="auto"/>
      </w:divBdr>
    </w:div>
    <w:div w:id="988248294">
      <w:bodyDiv w:val="1"/>
      <w:marLeft w:val="0"/>
      <w:marRight w:val="0"/>
      <w:marTop w:val="0"/>
      <w:marBottom w:val="0"/>
      <w:divBdr>
        <w:top w:val="none" w:sz="0" w:space="0" w:color="auto"/>
        <w:left w:val="none" w:sz="0" w:space="0" w:color="auto"/>
        <w:bottom w:val="none" w:sz="0" w:space="0" w:color="auto"/>
        <w:right w:val="none" w:sz="0" w:space="0" w:color="auto"/>
      </w:divBdr>
    </w:div>
    <w:div w:id="1033308105">
      <w:bodyDiv w:val="1"/>
      <w:marLeft w:val="0"/>
      <w:marRight w:val="0"/>
      <w:marTop w:val="0"/>
      <w:marBottom w:val="0"/>
      <w:divBdr>
        <w:top w:val="none" w:sz="0" w:space="0" w:color="auto"/>
        <w:left w:val="none" w:sz="0" w:space="0" w:color="auto"/>
        <w:bottom w:val="none" w:sz="0" w:space="0" w:color="auto"/>
        <w:right w:val="none" w:sz="0" w:space="0" w:color="auto"/>
      </w:divBdr>
    </w:div>
    <w:div w:id="1061640773">
      <w:bodyDiv w:val="1"/>
      <w:marLeft w:val="0"/>
      <w:marRight w:val="0"/>
      <w:marTop w:val="0"/>
      <w:marBottom w:val="0"/>
      <w:divBdr>
        <w:top w:val="none" w:sz="0" w:space="0" w:color="auto"/>
        <w:left w:val="none" w:sz="0" w:space="0" w:color="auto"/>
        <w:bottom w:val="none" w:sz="0" w:space="0" w:color="auto"/>
        <w:right w:val="none" w:sz="0" w:space="0" w:color="auto"/>
      </w:divBdr>
      <w:divsChild>
        <w:div w:id="2135371003">
          <w:marLeft w:val="0"/>
          <w:marRight w:val="0"/>
          <w:marTop w:val="0"/>
          <w:marBottom w:val="0"/>
          <w:divBdr>
            <w:top w:val="none" w:sz="0" w:space="0" w:color="auto"/>
            <w:left w:val="none" w:sz="0" w:space="0" w:color="auto"/>
            <w:bottom w:val="none" w:sz="0" w:space="0" w:color="auto"/>
            <w:right w:val="none" w:sz="0" w:space="0" w:color="auto"/>
          </w:divBdr>
          <w:divsChild>
            <w:div w:id="131993766">
              <w:blockQuote w:val="1"/>
              <w:marLeft w:val="150"/>
              <w:marRight w:val="75"/>
              <w:marTop w:val="0"/>
              <w:marBottom w:val="300"/>
              <w:divBdr>
                <w:top w:val="none" w:sz="0" w:space="0" w:color="auto"/>
                <w:left w:val="none" w:sz="0" w:space="0" w:color="auto"/>
                <w:bottom w:val="none" w:sz="0" w:space="0" w:color="auto"/>
                <w:right w:val="none" w:sz="0" w:space="0" w:color="auto"/>
              </w:divBdr>
              <w:divsChild>
                <w:div w:id="436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4622">
      <w:bodyDiv w:val="1"/>
      <w:marLeft w:val="0"/>
      <w:marRight w:val="0"/>
      <w:marTop w:val="0"/>
      <w:marBottom w:val="0"/>
      <w:divBdr>
        <w:top w:val="none" w:sz="0" w:space="0" w:color="auto"/>
        <w:left w:val="none" w:sz="0" w:space="0" w:color="auto"/>
        <w:bottom w:val="none" w:sz="0" w:space="0" w:color="auto"/>
        <w:right w:val="none" w:sz="0" w:space="0" w:color="auto"/>
      </w:divBdr>
    </w:div>
    <w:div w:id="1087507680">
      <w:bodyDiv w:val="1"/>
      <w:marLeft w:val="0"/>
      <w:marRight w:val="0"/>
      <w:marTop w:val="0"/>
      <w:marBottom w:val="0"/>
      <w:divBdr>
        <w:top w:val="none" w:sz="0" w:space="0" w:color="auto"/>
        <w:left w:val="none" w:sz="0" w:space="0" w:color="auto"/>
        <w:bottom w:val="none" w:sz="0" w:space="0" w:color="auto"/>
        <w:right w:val="none" w:sz="0" w:space="0" w:color="auto"/>
      </w:divBdr>
    </w:div>
    <w:div w:id="1127964201">
      <w:bodyDiv w:val="1"/>
      <w:marLeft w:val="0"/>
      <w:marRight w:val="0"/>
      <w:marTop w:val="0"/>
      <w:marBottom w:val="0"/>
      <w:divBdr>
        <w:top w:val="none" w:sz="0" w:space="0" w:color="auto"/>
        <w:left w:val="none" w:sz="0" w:space="0" w:color="auto"/>
        <w:bottom w:val="none" w:sz="0" w:space="0" w:color="auto"/>
        <w:right w:val="none" w:sz="0" w:space="0" w:color="auto"/>
      </w:divBdr>
    </w:div>
    <w:div w:id="1130320974">
      <w:bodyDiv w:val="1"/>
      <w:marLeft w:val="0"/>
      <w:marRight w:val="0"/>
      <w:marTop w:val="0"/>
      <w:marBottom w:val="0"/>
      <w:divBdr>
        <w:top w:val="none" w:sz="0" w:space="0" w:color="auto"/>
        <w:left w:val="none" w:sz="0" w:space="0" w:color="auto"/>
        <w:bottom w:val="none" w:sz="0" w:space="0" w:color="auto"/>
        <w:right w:val="none" w:sz="0" w:space="0" w:color="auto"/>
      </w:divBdr>
    </w:div>
    <w:div w:id="1132405389">
      <w:bodyDiv w:val="1"/>
      <w:marLeft w:val="0"/>
      <w:marRight w:val="0"/>
      <w:marTop w:val="0"/>
      <w:marBottom w:val="0"/>
      <w:divBdr>
        <w:top w:val="none" w:sz="0" w:space="0" w:color="auto"/>
        <w:left w:val="none" w:sz="0" w:space="0" w:color="auto"/>
        <w:bottom w:val="none" w:sz="0" w:space="0" w:color="auto"/>
        <w:right w:val="none" w:sz="0" w:space="0" w:color="auto"/>
      </w:divBdr>
    </w:div>
    <w:div w:id="1147933707">
      <w:bodyDiv w:val="1"/>
      <w:marLeft w:val="0"/>
      <w:marRight w:val="0"/>
      <w:marTop w:val="0"/>
      <w:marBottom w:val="0"/>
      <w:divBdr>
        <w:top w:val="none" w:sz="0" w:space="0" w:color="auto"/>
        <w:left w:val="none" w:sz="0" w:space="0" w:color="auto"/>
        <w:bottom w:val="none" w:sz="0" w:space="0" w:color="auto"/>
        <w:right w:val="none" w:sz="0" w:space="0" w:color="auto"/>
      </w:divBdr>
    </w:div>
    <w:div w:id="1178157728">
      <w:bodyDiv w:val="1"/>
      <w:marLeft w:val="0"/>
      <w:marRight w:val="0"/>
      <w:marTop w:val="0"/>
      <w:marBottom w:val="0"/>
      <w:divBdr>
        <w:top w:val="none" w:sz="0" w:space="0" w:color="auto"/>
        <w:left w:val="none" w:sz="0" w:space="0" w:color="auto"/>
        <w:bottom w:val="none" w:sz="0" w:space="0" w:color="auto"/>
        <w:right w:val="none" w:sz="0" w:space="0" w:color="auto"/>
      </w:divBdr>
    </w:div>
    <w:div w:id="1184437982">
      <w:bodyDiv w:val="1"/>
      <w:marLeft w:val="0"/>
      <w:marRight w:val="0"/>
      <w:marTop w:val="0"/>
      <w:marBottom w:val="0"/>
      <w:divBdr>
        <w:top w:val="none" w:sz="0" w:space="0" w:color="auto"/>
        <w:left w:val="none" w:sz="0" w:space="0" w:color="auto"/>
        <w:bottom w:val="none" w:sz="0" w:space="0" w:color="auto"/>
        <w:right w:val="none" w:sz="0" w:space="0" w:color="auto"/>
      </w:divBdr>
    </w:div>
    <w:div w:id="1196504584">
      <w:bodyDiv w:val="1"/>
      <w:marLeft w:val="0"/>
      <w:marRight w:val="0"/>
      <w:marTop w:val="0"/>
      <w:marBottom w:val="0"/>
      <w:divBdr>
        <w:top w:val="none" w:sz="0" w:space="0" w:color="auto"/>
        <w:left w:val="none" w:sz="0" w:space="0" w:color="auto"/>
        <w:bottom w:val="none" w:sz="0" w:space="0" w:color="auto"/>
        <w:right w:val="none" w:sz="0" w:space="0" w:color="auto"/>
      </w:divBdr>
    </w:div>
    <w:div w:id="1207569096">
      <w:bodyDiv w:val="1"/>
      <w:marLeft w:val="0"/>
      <w:marRight w:val="0"/>
      <w:marTop w:val="0"/>
      <w:marBottom w:val="0"/>
      <w:divBdr>
        <w:top w:val="none" w:sz="0" w:space="0" w:color="auto"/>
        <w:left w:val="none" w:sz="0" w:space="0" w:color="auto"/>
        <w:bottom w:val="none" w:sz="0" w:space="0" w:color="auto"/>
        <w:right w:val="none" w:sz="0" w:space="0" w:color="auto"/>
      </w:divBdr>
      <w:divsChild>
        <w:div w:id="1545167597">
          <w:marLeft w:val="0"/>
          <w:marRight w:val="0"/>
          <w:marTop w:val="0"/>
          <w:marBottom w:val="0"/>
          <w:divBdr>
            <w:top w:val="none" w:sz="0" w:space="0" w:color="auto"/>
            <w:left w:val="none" w:sz="0" w:space="0" w:color="auto"/>
            <w:bottom w:val="none" w:sz="0" w:space="0" w:color="auto"/>
            <w:right w:val="none" w:sz="0" w:space="0" w:color="auto"/>
          </w:divBdr>
          <w:divsChild>
            <w:div w:id="736629375">
              <w:blockQuote w:val="1"/>
              <w:marLeft w:val="150"/>
              <w:marRight w:val="75"/>
              <w:marTop w:val="0"/>
              <w:marBottom w:val="300"/>
              <w:divBdr>
                <w:top w:val="none" w:sz="0" w:space="0" w:color="auto"/>
                <w:left w:val="none" w:sz="0" w:space="0" w:color="auto"/>
                <w:bottom w:val="none" w:sz="0" w:space="0" w:color="auto"/>
                <w:right w:val="none" w:sz="0" w:space="0" w:color="auto"/>
              </w:divBdr>
              <w:divsChild>
                <w:div w:id="1351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38117">
      <w:bodyDiv w:val="1"/>
      <w:marLeft w:val="0"/>
      <w:marRight w:val="0"/>
      <w:marTop w:val="0"/>
      <w:marBottom w:val="0"/>
      <w:divBdr>
        <w:top w:val="none" w:sz="0" w:space="0" w:color="auto"/>
        <w:left w:val="none" w:sz="0" w:space="0" w:color="auto"/>
        <w:bottom w:val="none" w:sz="0" w:space="0" w:color="auto"/>
        <w:right w:val="none" w:sz="0" w:space="0" w:color="auto"/>
      </w:divBdr>
    </w:div>
    <w:div w:id="1239636330">
      <w:bodyDiv w:val="1"/>
      <w:marLeft w:val="0"/>
      <w:marRight w:val="0"/>
      <w:marTop w:val="0"/>
      <w:marBottom w:val="0"/>
      <w:divBdr>
        <w:top w:val="none" w:sz="0" w:space="0" w:color="auto"/>
        <w:left w:val="none" w:sz="0" w:space="0" w:color="auto"/>
        <w:bottom w:val="none" w:sz="0" w:space="0" w:color="auto"/>
        <w:right w:val="none" w:sz="0" w:space="0" w:color="auto"/>
      </w:divBdr>
    </w:div>
    <w:div w:id="1249968858">
      <w:bodyDiv w:val="1"/>
      <w:marLeft w:val="0"/>
      <w:marRight w:val="0"/>
      <w:marTop w:val="0"/>
      <w:marBottom w:val="0"/>
      <w:divBdr>
        <w:top w:val="none" w:sz="0" w:space="0" w:color="auto"/>
        <w:left w:val="none" w:sz="0" w:space="0" w:color="auto"/>
        <w:bottom w:val="none" w:sz="0" w:space="0" w:color="auto"/>
        <w:right w:val="none" w:sz="0" w:space="0" w:color="auto"/>
      </w:divBdr>
    </w:div>
    <w:div w:id="1251231788">
      <w:bodyDiv w:val="1"/>
      <w:marLeft w:val="0"/>
      <w:marRight w:val="0"/>
      <w:marTop w:val="0"/>
      <w:marBottom w:val="0"/>
      <w:divBdr>
        <w:top w:val="none" w:sz="0" w:space="0" w:color="auto"/>
        <w:left w:val="none" w:sz="0" w:space="0" w:color="auto"/>
        <w:bottom w:val="none" w:sz="0" w:space="0" w:color="auto"/>
        <w:right w:val="none" w:sz="0" w:space="0" w:color="auto"/>
      </w:divBdr>
    </w:div>
    <w:div w:id="1281641336">
      <w:bodyDiv w:val="1"/>
      <w:marLeft w:val="0"/>
      <w:marRight w:val="0"/>
      <w:marTop w:val="0"/>
      <w:marBottom w:val="0"/>
      <w:divBdr>
        <w:top w:val="none" w:sz="0" w:space="0" w:color="auto"/>
        <w:left w:val="none" w:sz="0" w:space="0" w:color="auto"/>
        <w:bottom w:val="none" w:sz="0" w:space="0" w:color="auto"/>
        <w:right w:val="none" w:sz="0" w:space="0" w:color="auto"/>
      </w:divBdr>
    </w:div>
    <w:div w:id="1297177326">
      <w:bodyDiv w:val="1"/>
      <w:marLeft w:val="0"/>
      <w:marRight w:val="0"/>
      <w:marTop w:val="0"/>
      <w:marBottom w:val="0"/>
      <w:divBdr>
        <w:top w:val="none" w:sz="0" w:space="0" w:color="auto"/>
        <w:left w:val="none" w:sz="0" w:space="0" w:color="auto"/>
        <w:bottom w:val="none" w:sz="0" w:space="0" w:color="auto"/>
        <w:right w:val="none" w:sz="0" w:space="0" w:color="auto"/>
      </w:divBdr>
    </w:div>
    <w:div w:id="1311447344">
      <w:bodyDiv w:val="1"/>
      <w:marLeft w:val="0"/>
      <w:marRight w:val="0"/>
      <w:marTop w:val="0"/>
      <w:marBottom w:val="0"/>
      <w:divBdr>
        <w:top w:val="none" w:sz="0" w:space="0" w:color="auto"/>
        <w:left w:val="none" w:sz="0" w:space="0" w:color="auto"/>
        <w:bottom w:val="none" w:sz="0" w:space="0" w:color="auto"/>
        <w:right w:val="none" w:sz="0" w:space="0" w:color="auto"/>
      </w:divBdr>
    </w:div>
    <w:div w:id="1317611045">
      <w:bodyDiv w:val="1"/>
      <w:marLeft w:val="0"/>
      <w:marRight w:val="0"/>
      <w:marTop w:val="0"/>
      <w:marBottom w:val="0"/>
      <w:divBdr>
        <w:top w:val="none" w:sz="0" w:space="0" w:color="auto"/>
        <w:left w:val="none" w:sz="0" w:space="0" w:color="auto"/>
        <w:bottom w:val="none" w:sz="0" w:space="0" w:color="auto"/>
        <w:right w:val="none" w:sz="0" w:space="0" w:color="auto"/>
      </w:divBdr>
    </w:div>
    <w:div w:id="1333534842">
      <w:bodyDiv w:val="1"/>
      <w:marLeft w:val="0"/>
      <w:marRight w:val="0"/>
      <w:marTop w:val="0"/>
      <w:marBottom w:val="0"/>
      <w:divBdr>
        <w:top w:val="none" w:sz="0" w:space="0" w:color="auto"/>
        <w:left w:val="none" w:sz="0" w:space="0" w:color="auto"/>
        <w:bottom w:val="none" w:sz="0" w:space="0" w:color="auto"/>
        <w:right w:val="none" w:sz="0" w:space="0" w:color="auto"/>
      </w:divBdr>
    </w:div>
    <w:div w:id="1335648270">
      <w:bodyDiv w:val="1"/>
      <w:marLeft w:val="0"/>
      <w:marRight w:val="0"/>
      <w:marTop w:val="0"/>
      <w:marBottom w:val="0"/>
      <w:divBdr>
        <w:top w:val="none" w:sz="0" w:space="0" w:color="auto"/>
        <w:left w:val="none" w:sz="0" w:space="0" w:color="auto"/>
        <w:bottom w:val="none" w:sz="0" w:space="0" w:color="auto"/>
        <w:right w:val="none" w:sz="0" w:space="0" w:color="auto"/>
      </w:divBdr>
    </w:div>
    <w:div w:id="1340085938">
      <w:bodyDiv w:val="1"/>
      <w:marLeft w:val="0"/>
      <w:marRight w:val="0"/>
      <w:marTop w:val="0"/>
      <w:marBottom w:val="0"/>
      <w:divBdr>
        <w:top w:val="none" w:sz="0" w:space="0" w:color="auto"/>
        <w:left w:val="none" w:sz="0" w:space="0" w:color="auto"/>
        <w:bottom w:val="none" w:sz="0" w:space="0" w:color="auto"/>
        <w:right w:val="none" w:sz="0" w:space="0" w:color="auto"/>
      </w:divBdr>
    </w:div>
    <w:div w:id="1345209741">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89068018">
      <w:bodyDiv w:val="1"/>
      <w:marLeft w:val="0"/>
      <w:marRight w:val="0"/>
      <w:marTop w:val="0"/>
      <w:marBottom w:val="0"/>
      <w:divBdr>
        <w:top w:val="none" w:sz="0" w:space="0" w:color="auto"/>
        <w:left w:val="none" w:sz="0" w:space="0" w:color="auto"/>
        <w:bottom w:val="none" w:sz="0" w:space="0" w:color="auto"/>
        <w:right w:val="none" w:sz="0" w:space="0" w:color="auto"/>
      </w:divBdr>
      <w:divsChild>
        <w:div w:id="285739568">
          <w:marLeft w:val="0"/>
          <w:marRight w:val="0"/>
          <w:marTop w:val="0"/>
          <w:marBottom w:val="0"/>
          <w:divBdr>
            <w:top w:val="none" w:sz="0" w:space="0" w:color="auto"/>
            <w:left w:val="none" w:sz="0" w:space="0" w:color="auto"/>
            <w:bottom w:val="none" w:sz="0" w:space="0" w:color="auto"/>
            <w:right w:val="none" w:sz="0" w:space="0" w:color="auto"/>
          </w:divBdr>
          <w:divsChild>
            <w:div w:id="131972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8862">
      <w:bodyDiv w:val="1"/>
      <w:marLeft w:val="0"/>
      <w:marRight w:val="0"/>
      <w:marTop w:val="0"/>
      <w:marBottom w:val="0"/>
      <w:divBdr>
        <w:top w:val="none" w:sz="0" w:space="0" w:color="auto"/>
        <w:left w:val="none" w:sz="0" w:space="0" w:color="auto"/>
        <w:bottom w:val="none" w:sz="0" w:space="0" w:color="auto"/>
        <w:right w:val="none" w:sz="0" w:space="0" w:color="auto"/>
      </w:divBdr>
    </w:div>
    <w:div w:id="1424036020">
      <w:bodyDiv w:val="1"/>
      <w:marLeft w:val="0"/>
      <w:marRight w:val="0"/>
      <w:marTop w:val="0"/>
      <w:marBottom w:val="0"/>
      <w:divBdr>
        <w:top w:val="none" w:sz="0" w:space="0" w:color="auto"/>
        <w:left w:val="none" w:sz="0" w:space="0" w:color="auto"/>
        <w:bottom w:val="none" w:sz="0" w:space="0" w:color="auto"/>
        <w:right w:val="none" w:sz="0" w:space="0" w:color="auto"/>
      </w:divBdr>
    </w:div>
    <w:div w:id="1430854444">
      <w:bodyDiv w:val="1"/>
      <w:marLeft w:val="0"/>
      <w:marRight w:val="0"/>
      <w:marTop w:val="0"/>
      <w:marBottom w:val="0"/>
      <w:divBdr>
        <w:top w:val="none" w:sz="0" w:space="0" w:color="auto"/>
        <w:left w:val="none" w:sz="0" w:space="0" w:color="auto"/>
        <w:bottom w:val="none" w:sz="0" w:space="0" w:color="auto"/>
        <w:right w:val="none" w:sz="0" w:space="0" w:color="auto"/>
      </w:divBdr>
    </w:div>
    <w:div w:id="1439065809">
      <w:bodyDiv w:val="1"/>
      <w:marLeft w:val="0"/>
      <w:marRight w:val="0"/>
      <w:marTop w:val="0"/>
      <w:marBottom w:val="0"/>
      <w:divBdr>
        <w:top w:val="none" w:sz="0" w:space="0" w:color="auto"/>
        <w:left w:val="none" w:sz="0" w:space="0" w:color="auto"/>
        <w:bottom w:val="none" w:sz="0" w:space="0" w:color="auto"/>
        <w:right w:val="none" w:sz="0" w:space="0" w:color="auto"/>
      </w:divBdr>
    </w:div>
    <w:div w:id="1444375209">
      <w:bodyDiv w:val="1"/>
      <w:marLeft w:val="0"/>
      <w:marRight w:val="0"/>
      <w:marTop w:val="0"/>
      <w:marBottom w:val="0"/>
      <w:divBdr>
        <w:top w:val="none" w:sz="0" w:space="0" w:color="auto"/>
        <w:left w:val="none" w:sz="0" w:space="0" w:color="auto"/>
        <w:bottom w:val="none" w:sz="0" w:space="0" w:color="auto"/>
        <w:right w:val="none" w:sz="0" w:space="0" w:color="auto"/>
      </w:divBdr>
      <w:divsChild>
        <w:div w:id="1044603866">
          <w:marLeft w:val="0"/>
          <w:marRight w:val="0"/>
          <w:marTop w:val="0"/>
          <w:marBottom w:val="0"/>
          <w:divBdr>
            <w:top w:val="none" w:sz="0" w:space="0" w:color="auto"/>
            <w:left w:val="none" w:sz="0" w:space="0" w:color="auto"/>
            <w:bottom w:val="none" w:sz="0" w:space="0" w:color="auto"/>
            <w:right w:val="none" w:sz="0" w:space="0" w:color="auto"/>
          </w:divBdr>
          <w:divsChild>
            <w:div w:id="4733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68712">
      <w:bodyDiv w:val="1"/>
      <w:marLeft w:val="0"/>
      <w:marRight w:val="0"/>
      <w:marTop w:val="0"/>
      <w:marBottom w:val="0"/>
      <w:divBdr>
        <w:top w:val="none" w:sz="0" w:space="0" w:color="auto"/>
        <w:left w:val="none" w:sz="0" w:space="0" w:color="auto"/>
        <w:bottom w:val="none" w:sz="0" w:space="0" w:color="auto"/>
        <w:right w:val="none" w:sz="0" w:space="0" w:color="auto"/>
      </w:divBdr>
    </w:div>
    <w:div w:id="1510559236">
      <w:bodyDiv w:val="1"/>
      <w:marLeft w:val="0"/>
      <w:marRight w:val="0"/>
      <w:marTop w:val="0"/>
      <w:marBottom w:val="0"/>
      <w:divBdr>
        <w:top w:val="none" w:sz="0" w:space="0" w:color="auto"/>
        <w:left w:val="none" w:sz="0" w:space="0" w:color="auto"/>
        <w:bottom w:val="none" w:sz="0" w:space="0" w:color="auto"/>
        <w:right w:val="none" w:sz="0" w:space="0" w:color="auto"/>
      </w:divBdr>
    </w:div>
    <w:div w:id="1523392718">
      <w:bodyDiv w:val="1"/>
      <w:marLeft w:val="0"/>
      <w:marRight w:val="0"/>
      <w:marTop w:val="0"/>
      <w:marBottom w:val="0"/>
      <w:divBdr>
        <w:top w:val="none" w:sz="0" w:space="0" w:color="auto"/>
        <w:left w:val="none" w:sz="0" w:space="0" w:color="auto"/>
        <w:bottom w:val="none" w:sz="0" w:space="0" w:color="auto"/>
        <w:right w:val="none" w:sz="0" w:space="0" w:color="auto"/>
      </w:divBdr>
    </w:div>
    <w:div w:id="1530724548">
      <w:bodyDiv w:val="1"/>
      <w:marLeft w:val="0"/>
      <w:marRight w:val="0"/>
      <w:marTop w:val="0"/>
      <w:marBottom w:val="0"/>
      <w:divBdr>
        <w:top w:val="none" w:sz="0" w:space="0" w:color="auto"/>
        <w:left w:val="none" w:sz="0" w:space="0" w:color="auto"/>
        <w:bottom w:val="none" w:sz="0" w:space="0" w:color="auto"/>
        <w:right w:val="none" w:sz="0" w:space="0" w:color="auto"/>
      </w:divBdr>
    </w:div>
    <w:div w:id="1544638969">
      <w:bodyDiv w:val="1"/>
      <w:marLeft w:val="0"/>
      <w:marRight w:val="0"/>
      <w:marTop w:val="0"/>
      <w:marBottom w:val="0"/>
      <w:divBdr>
        <w:top w:val="none" w:sz="0" w:space="0" w:color="auto"/>
        <w:left w:val="none" w:sz="0" w:space="0" w:color="auto"/>
        <w:bottom w:val="none" w:sz="0" w:space="0" w:color="auto"/>
        <w:right w:val="none" w:sz="0" w:space="0" w:color="auto"/>
      </w:divBdr>
    </w:div>
    <w:div w:id="1551920263">
      <w:bodyDiv w:val="1"/>
      <w:marLeft w:val="0"/>
      <w:marRight w:val="0"/>
      <w:marTop w:val="0"/>
      <w:marBottom w:val="0"/>
      <w:divBdr>
        <w:top w:val="none" w:sz="0" w:space="0" w:color="auto"/>
        <w:left w:val="none" w:sz="0" w:space="0" w:color="auto"/>
        <w:bottom w:val="none" w:sz="0" w:space="0" w:color="auto"/>
        <w:right w:val="none" w:sz="0" w:space="0" w:color="auto"/>
      </w:divBdr>
      <w:divsChild>
        <w:div w:id="1442069504">
          <w:marLeft w:val="0"/>
          <w:marRight w:val="0"/>
          <w:marTop w:val="0"/>
          <w:marBottom w:val="0"/>
          <w:divBdr>
            <w:top w:val="none" w:sz="0" w:space="0" w:color="auto"/>
            <w:left w:val="none" w:sz="0" w:space="0" w:color="auto"/>
            <w:bottom w:val="none" w:sz="0" w:space="0" w:color="auto"/>
            <w:right w:val="none" w:sz="0" w:space="0" w:color="auto"/>
          </w:divBdr>
          <w:divsChild>
            <w:div w:id="14344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75313">
      <w:bodyDiv w:val="1"/>
      <w:marLeft w:val="0"/>
      <w:marRight w:val="0"/>
      <w:marTop w:val="0"/>
      <w:marBottom w:val="0"/>
      <w:divBdr>
        <w:top w:val="none" w:sz="0" w:space="0" w:color="auto"/>
        <w:left w:val="none" w:sz="0" w:space="0" w:color="auto"/>
        <w:bottom w:val="none" w:sz="0" w:space="0" w:color="auto"/>
        <w:right w:val="none" w:sz="0" w:space="0" w:color="auto"/>
      </w:divBdr>
    </w:div>
    <w:div w:id="1572958629">
      <w:bodyDiv w:val="1"/>
      <w:marLeft w:val="0"/>
      <w:marRight w:val="0"/>
      <w:marTop w:val="0"/>
      <w:marBottom w:val="0"/>
      <w:divBdr>
        <w:top w:val="none" w:sz="0" w:space="0" w:color="auto"/>
        <w:left w:val="none" w:sz="0" w:space="0" w:color="auto"/>
        <w:bottom w:val="none" w:sz="0" w:space="0" w:color="auto"/>
        <w:right w:val="none" w:sz="0" w:space="0" w:color="auto"/>
      </w:divBdr>
    </w:div>
    <w:div w:id="1575165543">
      <w:bodyDiv w:val="1"/>
      <w:marLeft w:val="0"/>
      <w:marRight w:val="0"/>
      <w:marTop w:val="0"/>
      <w:marBottom w:val="0"/>
      <w:divBdr>
        <w:top w:val="none" w:sz="0" w:space="0" w:color="auto"/>
        <w:left w:val="none" w:sz="0" w:space="0" w:color="auto"/>
        <w:bottom w:val="none" w:sz="0" w:space="0" w:color="auto"/>
        <w:right w:val="none" w:sz="0" w:space="0" w:color="auto"/>
      </w:divBdr>
    </w:div>
    <w:div w:id="1577208021">
      <w:bodyDiv w:val="1"/>
      <w:marLeft w:val="0"/>
      <w:marRight w:val="0"/>
      <w:marTop w:val="0"/>
      <w:marBottom w:val="0"/>
      <w:divBdr>
        <w:top w:val="none" w:sz="0" w:space="0" w:color="auto"/>
        <w:left w:val="none" w:sz="0" w:space="0" w:color="auto"/>
        <w:bottom w:val="none" w:sz="0" w:space="0" w:color="auto"/>
        <w:right w:val="none" w:sz="0" w:space="0" w:color="auto"/>
      </w:divBdr>
    </w:div>
    <w:div w:id="1584291333">
      <w:bodyDiv w:val="1"/>
      <w:marLeft w:val="0"/>
      <w:marRight w:val="0"/>
      <w:marTop w:val="0"/>
      <w:marBottom w:val="0"/>
      <w:divBdr>
        <w:top w:val="none" w:sz="0" w:space="0" w:color="auto"/>
        <w:left w:val="none" w:sz="0" w:space="0" w:color="auto"/>
        <w:bottom w:val="none" w:sz="0" w:space="0" w:color="auto"/>
        <w:right w:val="none" w:sz="0" w:space="0" w:color="auto"/>
      </w:divBdr>
    </w:div>
    <w:div w:id="1593471480">
      <w:bodyDiv w:val="1"/>
      <w:marLeft w:val="0"/>
      <w:marRight w:val="0"/>
      <w:marTop w:val="0"/>
      <w:marBottom w:val="0"/>
      <w:divBdr>
        <w:top w:val="none" w:sz="0" w:space="0" w:color="auto"/>
        <w:left w:val="none" w:sz="0" w:space="0" w:color="auto"/>
        <w:bottom w:val="none" w:sz="0" w:space="0" w:color="auto"/>
        <w:right w:val="none" w:sz="0" w:space="0" w:color="auto"/>
      </w:divBdr>
    </w:div>
    <w:div w:id="1594239001">
      <w:bodyDiv w:val="1"/>
      <w:marLeft w:val="0"/>
      <w:marRight w:val="0"/>
      <w:marTop w:val="0"/>
      <w:marBottom w:val="0"/>
      <w:divBdr>
        <w:top w:val="none" w:sz="0" w:space="0" w:color="auto"/>
        <w:left w:val="none" w:sz="0" w:space="0" w:color="auto"/>
        <w:bottom w:val="none" w:sz="0" w:space="0" w:color="auto"/>
        <w:right w:val="none" w:sz="0" w:space="0" w:color="auto"/>
      </w:divBdr>
      <w:divsChild>
        <w:div w:id="1552615177">
          <w:marLeft w:val="0"/>
          <w:marRight w:val="0"/>
          <w:marTop w:val="0"/>
          <w:marBottom w:val="0"/>
          <w:divBdr>
            <w:top w:val="none" w:sz="0" w:space="0" w:color="auto"/>
            <w:left w:val="none" w:sz="0" w:space="0" w:color="auto"/>
            <w:bottom w:val="none" w:sz="0" w:space="0" w:color="auto"/>
            <w:right w:val="none" w:sz="0" w:space="0" w:color="auto"/>
          </w:divBdr>
          <w:divsChild>
            <w:div w:id="116497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85122">
      <w:bodyDiv w:val="1"/>
      <w:marLeft w:val="0"/>
      <w:marRight w:val="0"/>
      <w:marTop w:val="0"/>
      <w:marBottom w:val="0"/>
      <w:divBdr>
        <w:top w:val="none" w:sz="0" w:space="0" w:color="auto"/>
        <w:left w:val="none" w:sz="0" w:space="0" w:color="auto"/>
        <w:bottom w:val="none" w:sz="0" w:space="0" w:color="auto"/>
        <w:right w:val="none" w:sz="0" w:space="0" w:color="auto"/>
      </w:divBdr>
    </w:div>
    <w:div w:id="1616669999">
      <w:bodyDiv w:val="1"/>
      <w:marLeft w:val="0"/>
      <w:marRight w:val="0"/>
      <w:marTop w:val="0"/>
      <w:marBottom w:val="0"/>
      <w:divBdr>
        <w:top w:val="none" w:sz="0" w:space="0" w:color="auto"/>
        <w:left w:val="none" w:sz="0" w:space="0" w:color="auto"/>
        <w:bottom w:val="none" w:sz="0" w:space="0" w:color="auto"/>
        <w:right w:val="none" w:sz="0" w:space="0" w:color="auto"/>
      </w:divBdr>
    </w:div>
    <w:div w:id="1626303982">
      <w:bodyDiv w:val="1"/>
      <w:marLeft w:val="0"/>
      <w:marRight w:val="0"/>
      <w:marTop w:val="0"/>
      <w:marBottom w:val="0"/>
      <w:divBdr>
        <w:top w:val="none" w:sz="0" w:space="0" w:color="auto"/>
        <w:left w:val="none" w:sz="0" w:space="0" w:color="auto"/>
        <w:bottom w:val="none" w:sz="0" w:space="0" w:color="auto"/>
        <w:right w:val="none" w:sz="0" w:space="0" w:color="auto"/>
      </w:divBdr>
    </w:div>
    <w:div w:id="1642804371">
      <w:bodyDiv w:val="1"/>
      <w:marLeft w:val="0"/>
      <w:marRight w:val="0"/>
      <w:marTop w:val="0"/>
      <w:marBottom w:val="0"/>
      <w:divBdr>
        <w:top w:val="none" w:sz="0" w:space="0" w:color="auto"/>
        <w:left w:val="none" w:sz="0" w:space="0" w:color="auto"/>
        <w:bottom w:val="none" w:sz="0" w:space="0" w:color="auto"/>
        <w:right w:val="none" w:sz="0" w:space="0" w:color="auto"/>
      </w:divBdr>
    </w:div>
    <w:div w:id="1645351629">
      <w:bodyDiv w:val="1"/>
      <w:marLeft w:val="0"/>
      <w:marRight w:val="0"/>
      <w:marTop w:val="0"/>
      <w:marBottom w:val="0"/>
      <w:divBdr>
        <w:top w:val="none" w:sz="0" w:space="0" w:color="auto"/>
        <w:left w:val="none" w:sz="0" w:space="0" w:color="auto"/>
        <w:bottom w:val="none" w:sz="0" w:space="0" w:color="auto"/>
        <w:right w:val="none" w:sz="0" w:space="0" w:color="auto"/>
      </w:divBdr>
    </w:div>
    <w:div w:id="1654871936">
      <w:bodyDiv w:val="1"/>
      <w:marLeft w:val="0"/>
      <w:marRight w:val="0"/>
      <w:marTop w:val="0"/>
      <w:marBottom w:val="0"/>
      <w:divBdr>
        <w:top w:val="none" w:sz="0" w:space="0" w:color="auto"/>
        <w:left w:val="none" w:sz="0" w:space="0" w:color="auto"/>
        <w:bottom w:val="none" w:sz="0" w:space="0" w:color="auto"/>
        <w:right w:val="none" w:sz="0" w:space="0" w:color="auto"/>
      </w:divBdr>
      <w:divsChild>
        <w:div w:id="1474955000">
          <w:marLeft w:val="0"/>
          <w:marRight w:val="0"/>
          <w:marTop w:val="0"/>
          <w:marBottom w:val="600"/>
          <w:divBdr>
            <w:top w:val="none" w:sz="0" w:space="0" w:color="auto"/>
            <w:left w:val="none" w:sz="0" w:space="0" w:color="auto"/>
            <w:bottom w:val="none" w:sz="0" w:space="0" w:color="auto"/>
            <w:right w:val="none" w:sz="0" w:space="0" w:color="auto"/>
          </w:divBdr>
          <w:divsChild>
            <w:div w:id="988443481">
              <w:marLeft w:val="0"/>
              <w:marRight w:val="0"/>
              <w:marTop w:val="0"/>
              <w:marBottom w:val="450"/>
              <w:divBdr>
                <w:top w:val="none" w:sz="0" w:space="0" w:color="auto"/>
                <w:left w:val="none" w:sz="0" w:space="0" w:color="auto"/>
                <w:bottom w:val="none" w:sz="0" w:space="0" w:color="auto"/>
                <w:right w:val="none" w:sz="0" w:space="0" w:color="auto"/>
              </w:divBdr>
              <w:divsChild>
                <w:div w:id="1824420777">
                  <w:marLeft w:val="0"/>
                  <w:marRight w:val="0"/>
                  <w:marTop w:val="0"/>
                  <w:marBottom w:val="0"/>
                  <w:divBdr>
                    <w:top w:val="none" w:sz="0" w:space="0" w:color="auto"/>
                    <w:left w:val="none" w:sz="0" w:space="0" w:color="auto"/>
                    <w:bottom w:val="none" w:sz="0" w:space="0" w:color="auto"/>
                    <w:right w:val="none" w:sz="0" w:space="0" w:color="auto"/>
                  </w:divBdr>
                  <w:divsChild>
                    <w:div w:id="136119271">
                      <w:marLeft w:val="0"/>
                      <w:marRight w:val="0"/>
                      <w:marTop w:val="0"/>
                      <w:marBottom w:val="0"/>
                      <w:divBdr>
                        <w:top w:val="none" w:sz="0" w:space="0" w:color="auto"/>
                        <w:left w:val="none" w:sz="0" w:space="0" w:color="auto"/>
                        <w:bottom w:val="none" w:sz="0" w:space="0" w:color="auto"/>
                        <w:right w:val="none" w:sz="0" w:space="0" w:color="auto"/>
                      </w:divBdr>
                    </w:div>
                    <w:div w:id="5052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938064">
          <w:marLeft w:val="0"/>
          <w:marRight w:val="0"/>
          <w:marTop w:val="0"/>
          <w:marBottom w:val="600"/>
          <w:divBdr>
            <w:top w:val="none" w:sz="0" w:space="0" w:color="auto"/>
            <w:left w:val="none" w:sz="0" w:space="0" w:color="auto"/>
            <w:bottom w:val="none" w:sz="0" w:space="0" w:color="auto"/>
            <w:right w:val="none" w:sz="0" w:space="0" w:color="auto"/>
          </w:divBdr>
          <w:divsChild>
            <w:div w:id="15152242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60572384">
      <w:bodyDiv w:val="1"/>
      <w:marLeft w:val="0"/>
      <w:marRight w:val="0"/>
      <w:marTop w:val="0"/>
      <w:marBottom w:val="0"/>
      <w:divBdr>
        <w:top w:val="none" w:sz="0" w:space="0" w:color="auto"/>
        <w:left w:val="none" w:sz="0" w:space="0" w:color="auto"/>
        <w:bottom w:val="none" w:sz="0" w:space="0" w:color="auto"/>
        <w:right w:val="none" w:sz="0" w:space="0" w:color="auto"/>
      </w:divBdr>
    </w:div>
    <w:div w:id="1661275287">
      <w:bodyDiv w:val="1"/>
      <w:marLeft w:val="0"/>
      <w:marRight w:val="0"/>
      <w:marTop w:val="0"/>
      <w:marBottom w:val="0"/>
      <w:divBdr>
        <w:top w:val="none" w:sz="0" w:space="0" w:color="auto"/>
        <w:left w:val="none" w:sz="0" w:space="0" w:color="auto"/>
        <w:bottom w:val="none" w:sz="0" w:space="0" w:color="auto"/>
        <w:right w:val="none" w:sz="0" w:space="0" w:color="auto"/>
      </w:divBdr>
    </w:div>
    <w:div w:id="1674139693">
      <w:bodyDiv w:val="1"/>
      <w:marLeft w:val="0"/>
      <w:marRight w:val="0"/>
      <w:marTop w:val="0"/>
      <w:marBottom w:val="0"/>
      <w:divBdr>
        <w:top w:val="none" w:sz="0" w:space="0" w:color="auto"/>
        <w:left w:val="none" w:sz="0" w:space="0" w:color="auto"/>
        <w:bottom w:val="none" w:sz="0" w:space="0" w:color="auto"/>
        <w:right w:val="none" w:sz="0" w:space="0" w:color="auto"/>
      </w:divBdr>
      <w:divsChild>
        <w:div w:id="1676566323">
          <w:marLeft w:val="0"/>
          <w:marRight w:val="0"/>
          <w:marTop w:val="0"/>
          <w:marBottom w:val="0"/>
          <w:divBdr>
            <w:top w:val="none" w:sz="0" w:space="0" w:color="auto"/>
            <w:left w:val="none" w:sz="0" w:space="0" w:color="auto"/>
            <w:bottom w:val="none" w:sz="0" w:space="0" w:color="auto"/>
            <w:right w:val="none" w:sz="0" w:space="0" w:color="auto"/>
          </w:divBdr>
          <w:divsChild>
            <w:div w:id="18359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6338">
      <w:bodyDiv w:val="1"/>
      <w:marLeft w:val="0"/>
      <w:marRight w:val="0"/>
      <w:marTop w:val="0"/>
      <w:marBottom w:val="0"/>
      <w:divBdr>
        <w:top w:val="none" w:sz="0" w:space="0" w:color="auto"/>
        <w:left w:val="none" w:sz="0" w:space="0" w:color="auto"/>
        <w:bottom w:val="none" w:sz="0" w:space="0" w:color="auto"/>
        <w:right w:val="none" w:sz="0" w:space="0" w:color="auto"/>
      </w:divBdr>
    </w:div>
    <w:div w:id="1702390940">
      <w:bodyDiv w:val="1"/>
      <w:marLeft w:val="0"/>
      <w:marRight w:val="0"/>
      <w:marTop w:val="0"/>
      <w:marBottom w:val="0"/>
      <w:divBdr>
        <w:top w:val="none" w:sz="0" w:space="0" w:color="auto"/>
        <w:left w:val="none" w:sz="0" w:space="0" w:color="auto"/>
        <w:bottom w:val="none" w:sz="0" w:space="0" w:color="auto"/>
        <w:right w:val="none" w:sz="0" w:space="0" w:color="auto"/>
      </w:divBdr>
    </w:div>
    <w:div w:id="1708871384">
      <w:bodyDiv w:val="1"/>
      <w:marLeft w:val="0"/>
      <w:marRight w:val="0"/>
      <w:marTop w:val="0"/>
      <w:marBottom w:val="0"/>
      <w:divBdr>
        <w:top w:val="none" w:sz="0" w:space="0" w:color="auto"/>
        <w:left w:val="none" w:sz="0" w:space="0" w:color="auto"/>
        <w:bottom w:val="none" w:sz="0" w:space="0" w:color="auto"/>
        <w:right w:val="none" w:sz="0" w:space="0" w:color="auto"/>
      </w:divBdr>
    </w:div>
    <w:div w:id="1711883616">
      <w:bodyDiv w:val="1"/>
      <w:marLeft w:val="0"/>
      <w:marRight w:val="0"/>
      <w:marTop w:val="0"/>
      <w:marBottom w:val="0"/>
      <w:divBdr>
        <w:top w:val="none" w:sz="0" w:space="0" w:color="auto"/>
        <w:left w:val="none" w:sz="0" w:space="0" w:color="auto"/>
        <w:bottom w:val="none" w:sz="0" w:space="0" w:color="auto"/>
        <w:right w:val="none" w:sz="0" w:space="0" w:color="auto"/>
      </w:divBdr>
    </w:div>
    <w:div w:id="1759018248">
      <w:bodyDiv w:val="1"/>
      <w:marLeft w:val="0"/>
      <w:marRight w:val="0"/>
      <w:marTop w:val="0"/>
      <w:marBottom w:val="0"/>
      <w:divBdr>
        <w:top w:val="none" w:sz="0" w:space="0" w:color="auto"/>
        <w:left w:val="none" w:sz="0" w:space="0" w:color="auto"/>
        <w:bottom w:val="none" w:sz="0" w:space="0" w:color="auto"/>
        <w:right w:val="none" w:sz="0" w:space="0" w:color="auto"/>
      </w:divBdr>
    </w:div>
    <w:div w:id="1808625670">
      <w:bodyDiv w:val="1"/>
      <w:marLeft w:val="0"/>
      <w:marRight w:val="0"/>
      <w:marTop w:val="0"/>
      <w:marBottom w:val="0"/>
      <w:divBdr>
        <w:top w:val="none" w:sz="0" w:space="0" w:color="auto"/>
        <w:left w:val="none" w:sz="0" w:space="0" w:color="auto"/>
        <w:bottom w:val="none" w:sz="0" w:space="0" w:color="auto"/>
        <w:right w:val="none" w:sz="0" w:space="0" w:color="auto"/>
      </w:divBdr>
      <w:divsChild>
        <w:div w:id="1800757236">
          <w:marLeft w:val="0"/>
          <w:marRight w:val="0"/>
          <w:marTop w:val="0"/>
          <w:marBottom w:val="0"/>
          <w:divBdr>
            <w:top w:val="none" w:sz="0" w:space="0" w:color="auto"/>
            <w:left w:val="none" w:sz="0" w:space="0" w:color="auto"/>
            <w:bottom w:val="none" w:sz="0" w:space="0" w:color="auto"/>
            <w:right w:val="none" w:sz="0" w:space="0" w:color="auto"/>
          </w:divBdr>
          <w:divsChild>
            <w:div w:id="1371490318">
              <w:blockQuote w:val="1"/>
              <w:marLeft w:val="150"/>
              <w:marRight w:val="75"/>
              <w:marTop w:val="0"/>
              <w:marBottom w:val="300"/>
              <w:divBdr>
                <w:top w:val="none" w:sz="0" w:space="0" w:color="auto"/>
                <w:left w:val="none" w:sz="0" w:space="0" w:color="auto"/>
                <w:bottom w:val="none" w:sz="0" w:space="0" w:color="auto"/>
                <w:right w:val="none" w:sz="0" w:space="0" w:color="auto"/>
              </w:divBdr>
              <w:divsChild>
                <w:div w:id="33727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03193">
      <w:bodyDiv w:val="1"/>
      <w:marLeft w:val="0"/>
      <w:marRight w:val="0"/>
      <w:marTop w:val="0"/>
      <w:marBottom w:val="0"/>
      <w:divBdr>
        <w:top w:val="none" w:sz="0" w:space="0" w:color="auto"/>
        <w:left w:val="none" w:sz="0" w:space="0" w:color="auto"/>
        <w:bottom w:val="none" w:sz="0" w:space="0" w:color="auto"/>
        <w:right w:val="none" w:sz="0" w:space="0" w:color="auto"/>
      </w:divBdr>
    </w:div>
    <w:div w:id="1845242853">
      <w:bodyDiv w:val="1"/>
      <w:marLeft w:val="0"/>
      <w:marRight w:val="0"/>
      <w:marTop w:val="0"/>
      <w:marBottom w:val="0"/>
      <w:divBdr>
        <w:top w:val="none" w:sz="0" w:space="0" w:color="auto"/>
        <w:left w:val="none" w:sz="0" w:space="0" w:color="auto"/>
        <w:bottom w:val="none" w:sz="0" w:space="0" w:color="auto"/>
        <w:right w:val="none" w:sz="0" w:space="0" w:color="auto"/>
      </w:divBdr>
    </w:div>
    <w:div w:id="1848786476">
      <w:bodyDiv w:val="1"/>
      <w:marLeft w:val="0"/>
      <w:marRight w:val="0"/>
      <w:marTop w:val="0"/>
      <w:marBottom w:val="0"/>
      <w:divBdr>
        <w:top w:val="none" w:sz="0" w:space="0" w:color="auto"/>
        <w:left w:val="none" w:sz="0" w:space="0" w:color="auto"/>
        <w:bottom w:val="none" w:sz="0" w:space="0" w:color="auto"/>
        <w:right w:val="none" w:sz="0" w:space="0" w:color="auto"/>
      </w:divBdr>
    </w:div>
    <w:div w:id="1869290861">
      <w:bodyDiv w:val="1"/>
      <w:marLeft w:val="0"/>
      <w:marRight w:val="0"/>
      <w:marTop w:val="0"/>
      <w:marBottom w:val="0"/>
      <w:divBdr>
        <w:top w:val="none" w:sz="0" w:space="0" w:color="auto"/>
        <w:left w:val="none" w:sz="0" w:space="0" w:color="auto"/>
        <w:bottom w:val="none" w:sz="0" w:space="0" w:color="auto"/>
        <w:right w:val="none" w:sz="0" w:space="0" w:color="auto"/>
      </w:divBdr>
    </w:div>
    <w:div w:id="1870681873">
      <w:bodyDiv w:val="1"/>
      <w:marLeft w:val="0"/>
      <w:marRight w:val="0"/>
      <w:marTop w:val="0"/>
      <w:marBottom w:val="0"/>
      <w:divBdr>
        <w:top w:val="none" w:sz="0" w:space="0" w:color="auto"/>
        <w:left w:val="none" w:sz="0" w:space="0" w:color="auto"/>
        <w:bottom w:val="none" w:sz="0" w:space="0" w:color="auto"/>
        <w:right w:val="none" w:sz="0" w:space="0" w:color="auto"/>
      </w:divBdr>
    </w:div>
    <w:div w:id="1881896590">
      <w:bodyDiv w:val="1"/>
      <w:marLeft w:val="0"/>
      <w:marRight w:val="0"/>
      <w:marTop w:val="0"/>
      <w:marBottom w:val="0"/>
      <w:divBdr>
        <w:top w:val="none" w:sz="0" w:space="0" w:color="auto"/>
        <w:left w:val="none" w:sz="0" w:space="0" w:color="auto"/>
        <w:bottom w:val="none" w:sz="0" w:space="0" w:color="auto"/>
        <w:right w:val="none" w:sz="0" w:space="0" w:color="auto"/>
      </w:divBdr>
    </w:div>
    <w:div w:id="1887256210">
      <w:bodyDiv w:val="1"/>
      <w:marLeft w:val="0"/>
      <w:marRight w:val="0"/>
      <w:marTop w:val="0"/>
      <w:marBottom w:val="0"/>
      <w:divBdr>
        <w:top w:val="none" w:sz="0" w:space="0" w:color="auto"/>
        <w:left w:val="none" w:sz="0" w:space="0" w:color="auto"/>
        <w:bottom w:val="none" w:sz="0" w:space="0" w:color="auto"/>
        <w:right w:val="none" w:sz="0" w:space="0" w:color="auto"/>
      </w:divBdr>
    </w:div>
    <w:div w:id="1917468352">
      <w:bodyDiv w:val="1"/>
      <w:marLeft w:val="0"/>
      <w:marRight w:val="0"/>
      <w:marTop w:val="0"/>
      <w:marBottom w:val="0"/>
      <w:divBdr>
        <w:top w:val="none" w:sz="0" w:space="0" w:color="auto"/>
        <w:left w:val="none" w:sz="0" w:space="0" w:color="auto"/>
        <w:bottom w:val="none" w:sz="0" w:space="0" w:color="auto"/>
        <w:right w:val="none" w:sz="0" w:space="0" w:color="auto"/>
      </w:divBdr>
    </w:div>
    <w:div w:id="1946189447">
      <w:bodyDiv w:val="1"/>
      <w:marLeft w:val="0"/>
      <w:marRight w:val="0"/>
      <w:marTop w:val="0"/>
      <w:marBottom w:val="0"/>
      <w:divBdr>
        <w:top w:val="none" w:sz="0" w:space="0" w:color="auto"/>
        <w:left w:val="none" w:sz="0" w:space="0" w:color="auto"/>
        <w:bottom w:val="none" w:sz="0" w:space="0" w:color="auto"/>
        <w:right w:val="none" w:sz="0" w:space="0" w:color="auto"/>
      </w:divBdr>
    </w:div>
    <w:div w:id="1955943523">
      <w:bodyDiv w:val="1"/>
      <w:marLeft w:val="0"/>
      <w:marRight w:val="0"/>
      <w:marTop w:val="0"/>
      <w:marBottom w:val="0"/>
      <w:divBdr>
        <w:top w:val="none" w:sz="0" w:space="0" w:color="auto"/>
        <w:left w:val="none" w:sz="0" w:space="0" w:color="auto"/>
        <w:bottom w:val="none" w:sz="0" w:space="0" w:color="auto"/>
        <w:right w:val="none" w:sz="0" w:space="0" w:color="auto"/>
      </w:divBdr>
    </w:div>
    <w:div w:id="1957984855">
      <w:bodyDiv w:val="1"/>
      <w:marLeft w:val="0"/>
      <w:marRight w:val="0"/>
      <w:marTop w:val="0"/>
      <w:marBottom w:val="0"/>
      <w:divBdr>
        <w:top w:val="none" w:sz="0" w:space="0" w:color="auto"/>
        <w:left w:val="none" w:sz="0" w:space="0" w:color="auto"/>
        <w:bottom w:val="none" w:sz="0" w:space="0" w:color="auto"/>
        <w:right w:val="none" w:sz="0" w:space="0" w:color="auto"/>
      </w:divBdr>
    </w:div>
    <w:div w:id="1959334284">
      <w:bodyDiv w:val="1"/>
      <w:marLeft w:val="0"/>
      <w:marRight w:val="0"/>
      <w:marTop w:val="0"/>
      <w:marBottom w:val="0"/>
      <w:divBdr>
        <w:top w:val="none" w:sz="0" w:space="0" w:color="auto"/>
        <w:left w:val="none" w:sz="0" w:space="0" w:color="auto"/>
        <w:bottom w:val="none" w:sz="0" w:space="0" w:color="auto"/>
        <w:right w:val="none" w:sz="0" w:space="0" w:color="auto"/>
      </w:divBdr>
      <w:divsChild>
        <w:div w:id="2092308751">
          <w:marLeft w:val="0"/>
          <w:marRight w:val="0"/>
          <w:marTop w:val="0"/>
          <w:marBottom w:val="0"/>
          <w:divBdr>
            <w:top w:val="none" w:sz="0" w:space="0" w:color="auto"/>
            <w:left w:val="none" w:sz="0" w:space="0" w:color="auto"/>
            <w:bottom w:val="none" w:sz="0" w:space="0" w:color="auto"/>
            <w:right w:val="none" w:sz="0" w:space="0" w:color="auto"/>
          </w:divBdr>
          <w:divsChild>
            <w:div w:id="4889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46254">
      <w:bodyDiv w:val="1"/>
      <w:marLeft w:val="0"/>
      <w:marRight w:val="0"/>
      <w:marTop w:val="0"/>
      <w:marBottom w:val="0"/>
      <w:divBdr>
        <w:top w:val="none" w:sz="0" w:space="0" w:color="auto"/>
        <w:left w:val="none" w:sz="0" w:space="0" w:color="auto"/>
        <w:bottom w:val="none" w:sz="0" w:space="0" w:color="auto"/>
        <w:right w:val="none" w:sz="0" w:space="0" w:color="auto"/>
      </w:divBdr>
    </w:div>
    <w:div w:id="2008093937">
      <w:bodyDiv w:val="1"/>
      <w:marLeft w:val="0"/>
      <w:marRight w:val="0"/>
      <w:marTop w:val="0"/>
      <w:marBottom w:val="0"/>
      <w:divBdr>
        <w:top w:val="none" w:sz="0" w:space="0" w:color="auto"/>
        <w:left w:val="none" w:sz="0" w:space="0" w:color="auto"/>
        <w:bottom w:val="none" w:sz="0" w:space="0" w:color="auto"/>
        <w:right w:val="none" w:sz="0" w:space="0" w:color="auto"/>
      </w:divBdr>
    </w:div>
    <w:div w:id="2049379861">
      <w:bodyDiv w:val="1"/>
      <w:marLeft w:val="0"/>
      <w:marRight w:val="0"/>
      <w:marTop w:val="0"/>
      <w:marBottom w:val="0"/>
      <w:divBdr>
        <w:top w:val="none" w:sz="0" w:space="0" w:color="auto"/>
        <w:left w:val="none" w:sz="0" w:space="0" w:color="auto"/>
        <w:bottom w:val="none" w:sz="0" w:space="0" w:color="auto"/>
        <w:right w:val="none" w:sz="0" w:space="0" w:color="auto"/>
      </w:divBdr>
    </w:div>
    <w:div w:id="2072076901">
      <w:bodyDiv w:val="1"/>
      <w:marLeft w:val="0"/>
      <w:marRight w:val="0"/>
      <w:marTop w:val="0"/>
      <w:marBottom w:val="0"/>
      <w:divBdr>
        <w:top w:val="none" w:sz="0" w:space="0" w:color="auto"/>
        <w:left w:val="none" w:sz="0" w:space="0" w:color="auto"/>
        <w:bottom w:val="none" w:sz="0" w:space="0" w:color="auto"/>
        <w:right w:val="none" w:sz="0" w:space="0" w:color="auto"/>
      </w:divBdr>
    </w:div>
    <w:div w:id="2072773304">
      <w:bodyDiv w:val="1"/>
      <w:marLeft w:val="0"/>
      <w:marRight w:val="0"/>
      <w:marTop w:val="0"/>
      <w:marBottom w:val="0"/>
      <w:divBdr>
        <w:top w:val="none" w:sz="0" w:space="0" w:color="auto"/>
        <w:left w:val="none" w:sz="0" w:space="0" w:color="auto"/>
        <w:bottom w:val="none" w:sz="0" w:space="0" w:color="auto"/>
        <w:right w:val="none" w:sz="0" w:space="0" w:color="auto"/>
      </w:divBdr>
    </w:div>
    <w:div w:id="2077048301">
      <w:bodyDiv w:val="1"/>
      <w:marLeft w:val="0"/>
      <w:marRight w:val="0"/>
      <w:marTop w:val="0"/>
      <w:marBottom w:val="0"/>
      <w:divBdr>
        <w:top w:val="none" w:sz="0" w:space="0" w:color="auto"/>
        <w:left w:val="none" w:sz="0" w:space="0" w:color="auto"/>
        <w:bottom w:val="none" w:sz="0" w:space="0" w:color="auto"/>
        <w:right w:val="none" w:sz="0" w:space="0" w:color="auto"/>
      </w:divBdr>
    </w:div>
    <w:div w:id="2100103519">
      <w:bodyDiv w:val="1"/>
      <w:marLeft w:val="0"/>
      <w:marRight w:val="0"/>
      <w:marTop w:val="0"/>
      <w:marBottom w:val="0"/>
      <w:divBdr>
        <w:top w:val="none" w:sz="0" w:space="0" w:color="auto"/>
        <w:left w:val="none" w:sz="0" w:space="0" w:color="auto"/>
        <w:bottom w:val="none" w:sz="0" w:space="0" w:color="auto"/>
        <w:right w:val="none" w:sz="0" w:space="0" w:color="auto"/>
      </w:divBdr>
      <w:divsChild>
        <w:div w:id="1759864296">
          <w:marLeft w:val="0"/>
          <w:marRight w:val="0"/>
          <w:marTop w:val="0"/>
          <w:marBottom w:val="0"/>
          <w:divBdr>
            <w:top w:val="none" w:sz="0" w:space="0" w:color="auto"/>
            <w:left w:val="none" w:sz="0" w:space="0" w:color="auto"/>
            <w:bottom w:val="none" w:sz="0" w:space="0" w:color="auto"/>
            <w:right w:val="none" w:sz="0" w:space="0" w:color="auto"/>
          </w:divBdr>
          <w:divsChild>
            <w:div w:id="786702080">
              <w:blockQuote w:val="1"/>
              <w:marLeft w:val="150"/>
              <w:marRight w:val="75"/>
              <w:marTop w:val="0"/>
              <w:marBottom w:val="300"/>
              <w:divBdr>
                <w:top w:val="none" w:sz="0" w:space="0" w:color="auto"/>
                <w:left w:val="none" w:sz="0" w:space="0" w:color="auto"/>
                <w:bottom w:val="none" w:sz="0" w:space="0" w:color="auto"/>
                <w:right w:val="none" w:sz="0" w:space="0" w:color="auto"/>
              </w:divBdr>
              <w:divsChild>
                <w:div w:id="205608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18041">
      <w:bodyDiv w:val="1"/>
      <w:marLeft w:val="0"/>
      <w:marRight w:val="0"/>
      <w:marTop w:val="0"/>
      <w:marBottom w:val="0"/>
      <w:divBdr>
        <w:top w:val="none" w:sz="0" w:space="0" w:color="auto"/>
        <w:left w:val="none" w:sz="0" w:space="0" w:color="auto"/>
        <w:bottom w:val="none" w:sz="0" w:space="0" w:color="auto"/>
        <w:right w:val="none" w:sz="0" w:space="0" w:color="auto"/>
      </w:divBdr>
    </w:div>
    <w:div w:id="214284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5.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021995CDE442988315341A5577CE29"/>
        <w:category>
          <w:name w:val="General"/>
          <w:gallery w:val="placeholder"/>
        </w:category>
        <w:types>
          <w:type w:val="bbPlcHdr"/>
        </w:types>
        <w:behaviors>
          <w:behavior w:val="content"/>
        </w:behaviors>
        <w:guid w:val="{328222DE-0CC9-4C1C-8670-85CD606FA534}"/>
      </w:docPartPr>
      <w:docPartBody>
        <w:p w:rsidR="001F6EDA" w:rsidRDefault="00DF26BE" w:rsidP="00DF26BE">
          <w:pPr>
            <w:pStyle w:val="A6021995CDE442988315341A5577CE29"/>
          </w:pPr>
          <w:r>
            <w:rPr>
              <w:rStyle w:val="PlaceholderText"/>
            </w:rPr>
            <w:t xml:space="preserve"> </w:t>
          </w:r>
        </w:p>
      </w:docPartBody>
    </w:docPart>
    <w:docPart>
      <w:docPartPr>
        <w:name w:val="B73B5B1895224680B162F8E95A5DE97C"/>
        <w:category>
          <w:name w:val="General"/>
          <w:gallery w:val="placeholder"/>
        </w:category>
        <w:types>
          <w:type w:val="bbPlcHdr"/>
        </w:types>
        <w:behaviors>
          <w:behavior w:val="content"/>
        </w:behaviors>
        <w:guid w:val="{816C3DD9-F0A5-4EF9-832A-89CBA2CBDC53}"/>
      </w:docPartPr>
      <w:docPartBody>
        <w:p w:rsidR="001F6EDA" w:rsidRDefault="00DF26BE" w:rsidP="00DF26BE">
          <w:pPr>
            <w:pStyle w:val="B73B5B1895224680B162F8E95A5DE97C"/>
          </w:pPr>
          <w:r>
            <w:rPr>
              <w:rStyle w:val="PlaceholderText"/>
            </w:rPr>
            <w:t xml:space="preserve"> </w:t>
          </w:r>
        </w:p>
      </w:docPartBody>
    </w:docPart>
    <w:docPart>
      <w:docPartPr>
        <w:name w:val="EA044E2C8FF144398B9E98B6D6435F52"/>
        <w:category>
          <w:name w:val="General"/>
          <w:gallery w:val="placeholder"/>
        </w:category>
        <w:types>
          <w:type w:val="bbPlcHdr"/>
        </w:types>
        <w:behaviors>
          <w:behavior w:val="content"/>
        </w:behaviors>
        <w:guid w:val="{54FDD531-A3DB-458A-A918-BE9EA93DAF6F}"/>
      </w:docPartPr>
      <w:docPartBody>
        <w:p w:rsidR="001F6EDA" w:rsidRDefault="00DF26BE" w:rsidP="00DF26BE">
          <w:pPr>
            <w:pStyle w:val="EA044E2C8FF144398B9E98B6D6435F52"/>
          </w:pPr>
          <w:r>
            <w:rPr>
              <w:rStyle w:val="PlaceholderText"/>
            </w:rPr>
            <w:t xml:space="preserve"> </w:t>
          </w:r>
        </w:p>
      </w:docPartBody>
    </w:docPart>
    <w:docPart>
      <w:docPartPr>
        <w:name w:val="86D48B6E0AC042868D20D7C6C0331E9B"/>
        <w:category>
          <w:name w:val="General"/>
          <w:gallery w:val="placeholder"/>
        </w:category>
        <w:types>
          <w:type w:val="bbPlcHdr"/>
        </w:types>
        <w:behaviors>
          <w:behavior w:val="content"/>
        </w:behaviors>
        <w:guid w:val="{89B9C888-38CD-4FF7-9E16-C518150EBB81}"/>
      </w:docPartPr>
      <w:docPartBody>
        <w:p w:rsidR="001F6EDA" w:rsidRDefault="00DF26BE" w:rsidP="00DF26BE">
          <w:pPr>
            <w:pStyle w:val="86D48B6E0AC042868D20D7C6C0331E9B"/>
          </w:pPr>
          <w:r>
            <w:rPr>
              <w:rStyle w:val="PlaceholderText"/>
            </w:rPr>
            <w:t xml:space="preserve"> </w:t>
          </w:r>
        </w:p>
      </w:docPartBody>
    </w:docPart>
    <w:docPart>
      <w:docPartPr>
        <w:name w:val="3C04721F169F48E6BB4815B82C22C325"/>
        <w:category>
          <w:name w:val="General"/>
          <w:gallery w:val="placeholder"/>
        </w:category>
        <w:types>
          <w:type w:val="bbPlcHdr"/>
        </w:types>
        <w:behaviors>
          <w:behavior w:val="content"/>
        </w:behaviors>
        <w:guid w:val="{9B2366F2-3471-4703-BA8D-609529BEB26A}"/>
      </w:docPartPr>
      <w:docPartBody>
        <w:p w:rsidR="001F6EDA" w:rsidRDefault="00DF26BE" w:rsidP="00DF26BE">
          <w:pPr>
            <w:pStyle w:val="3C04721F169F48E6BB4815B82C22C325"/>
          </w:pPr>
          <w:r>
            <w:rPr>
              <w:rStyle w:val="PlaceholderText"/>
            </w:rPr>
            <w:t xml:space="preserve"> </w:t>
          </w:r>
        </w:p>
      </w:docPartBody>
    </w:docPart>
    <w:docPart>
      <w:docPartPr>
        <w:name w:val="147662025FF048719AC26E79EC762917"/>
        <w:category>
          <w:name w:val="General"/>
          <w:gallery w:val="placeholder"/>
        </w:category>
        <w:types>
          <w:type w:val="bbPlcHdr"/>
        </w:types>
        <w:behaviors>
          <w:behavior w:val="content"/>
        </w:behaviors>
        <w:guid w:val="{6A93C7E5-D9B9-4443-8241-0FF929494EC7}"/>
      </w:docPartPr>
      <w:docPartBody>
        <w:p w:rsidR="001F6EDA" w:rsidRDefault="00DF26BE" w:rsidP="00DF26BE">
          <w:pPr>
            <w:pStyle w:val="147662025FF048719AC26E79EC762917"/>
          </w:pPr>
          <w:r>
            <w:rPr>
              <w:rStyle w:val="PlaceholderText"/>
            </w:rPr>
            <w:t xml:space="preserve"> </w:t>
          </w:r>
        </w:p>
      </w:docPartBody>
    </w:docPart>
    <w:docPart>
      <w:docPartPr>
        <w:name w:val="0819A3973A844EC3AC400AF294FA6213"/>
        <w:category>
          <w:name w:val="General"/>
          <w:gallery w:val="placeholder"/>
        </w:category>
        <w:types>
          <w:type w:val="bbPlcHdr"/>
        </w:types>
        <w:behaviors>
          <w:behavior w:val="content"/>
        </w:behaviors>
        <w:guid w:val="{34577950-276B-4E70-AFB8-B9E398159399}"/>
      </w:docPartPr>
      <w:docPartBody>
        <w:p w:rsidR="001F6EDA" w:rsidRDefault="00DF26BE" w:rsidP="00DF26BE">
          <w:pPr>
            <w:pStyle w:val="0819A3973A844EC3AC400AF294FA6213"/>
          </w:pPr>
          <w:r>
            <w:rPr>
              <w:rStyle w:val="PlaceholderText"/>
            </w:rPr>
            <w:t xml:space="preserve"> </w:t>
          </w:r>
        </w:p>
      </w:docPartBody>
    </w:docPart>
    <w:docPart>
      <w:docPartPr>
        <w:name w:val="62AE449A21E346E3A6C17A0644F9CAB5"/>
        <w:category>
          <w:name w:val="General"/>
          <w:gallery w:val="placeholder"/>
        </w:category>
        <w:types>
          <w:type w:val="bbPlcHdr"/>
        </w:types>
        <w:behaviors>
          <w:behavior w:val="content"/>
        </w:behaviors>
        <w:guid w:val="{BCB102D2-6796-45EF-996D-92D5D20840D2}"/>
      </w:docPartPr>
      <w:docPartBody>
        <w:p w:rsidR="001F6EDA" w:rsidRDefault="00DF26BE" w:rsidP="00DF26BE">
          <w:pPr>
            <w:pStyle w:val="62AE449A21E346E3A6C17A0644F9CAB5"/>
          </w:pPr>
          <w:r>
            <w:rPr>
              <w:rStyle w:val="PlaceholderText"/>
            </w:rPr>
            <w:t xml:space="preserve"> </w:t>
          </w:r>
        </w:p>
      </w:docPartBody>
    </w:docPart>
    <w:docPart>
      <w:docPartPr>
        <w:name w:val="EBEF8D6266CC4AD6A5FE4CD413CCF6E6"/>
        <w:category>
          <w:name w:val="General"/>
          <w:gallery w:val="placeholder"/>
        </w:category>
        <w:types>
          <w:type w:val="bbPlcHdr"/>
        </w:types>
        <w:behaviors>
          <w:behavior w:val="content"/>
        </w:behaviors>
        <w:guid w:val="{750114B6-2E4C-44CE-B915-695452C13702}"/>
      </w:docPartPr>
      <w:docPartBody>
        <w:p w:rsidR="001F6EDA" w:rsidRDefault="00DF26BE" w:rsidP="00DF26BE">
          <w:pPr>
            <w:pStyle w:val="EBEF8D6266CC4AD6A5FE4CD413CCF6E6"/>
          </w:pPr>
          <w:r>
            <w:rPr>
              <w:rStyle w:val="PlaceholderText"/>
            </w:rPr>
            <w:t xml:space="preserve"> </w:t>
          </w:r>
        </w:p>
      </w:docPartBody>
    </w:docPart>
    <w:docPart>
      <w:docPartPr>
        <w:name w:val="011BAE9F54634403A9061ECA8EEDE1D5"/>
        <w:category>
          <w:name w:val="General"/>
          <w:gallery w:val="placeholder"/>
        </w:category>
        <w:types>
          <w:type w:val="bbPlcHdr"/>
        </w:types>
        <w:behaviors>
          <w:behavior w:val="content"/>
        </w:behaviors>
        <w:guid w:val="{0962346D-4208-48D5-AE23-E9F9482E9123}"/>
      </w:docPartPr>
      <w:docPartBody>
        <w:p w:rsidR="001F6EDA" w:rsidRDefault="00DF26BE" w:rsidP="00DF26BE">
          <w:pPr>
            <w:pStyle w:val="011BAE9F54634403A9061ECA8EEDE1D5"/>
          </w:pPr>
          <w:r>
            <w:rPr>
              <w:rStyle w:val="PlaceholderText"/>
            </w:rPr>
            <w:t xml:space="preserve"> </w:t>
          </w:r>
        </w:p>
      </w:docPartBody>
    </w:docPart>
    <w:docPart>
      <w:docPartPr>
        <w:name w:val="5D2A592A36254E5DBDE77DCCFC8B3283"/>
        <w:category>
          <w:name w:val="General"/>
          <w:gallery w:val="placeholder"/>
        </w:category>
        <w:types>
          <w:type w:val="bbPlcHdr"/>
        </w:types>
        <w:behaviors>
          <w:behavior w:val="content"/>
        </w:behaviors>
        <w:guid w:val="{36229908-0534-441D-BE14-3E48D39CA0D4}"/>
      </w:docPartPr>
      <w:docPartBody>
        <w:p w:rsidR="001F6EDA" w:rsidRDefault="00DF26BE" w:rsidP="00DF26BE">
          <w:pPr>
            <w:pStyle w:val="5D2A592A36254E5DBDE77DCCFC8B3283"/>
          </w:pPr>
          <w:r>
            <w:rPr>
              <w:rStyle w:val="PlaceholderText"/>
            </w:rPr>
            <w:t xml:space="preserve"> </w:t>
          </w:r>
        </w:p>
      </w:docPartBody>
    </w:docPart>
    <w:docPart>
      <w:docPartPr>
        <w:name w:val="A20C672669134ABA9D78455B3B2EA431"/>
        <w:category>
          <w:name w:val="General"/>
          <w:gallery w:val="placeholder"/>
        </w:category>
        <w:types>
          <w:type w:val="bbPlcHdr"/>
        </w:types>
        <w:behaviors>
          <w:behavior w:val="content"/>
        </w:behaviors>
        <w:guid w:val="{3E7D156B-F3E6-44E7-AF42-1CF51249C190}"/>
      </w:docPartPr>
      <w:docPartBody>
        <w:p w:rsidR="001F6EDA" w:rsidRDefault="00DF26BE" w:rsidP="00DF26BE">
          <w:pPr>
            <w:pStyle w:val="A20C672669134ABA9D78455B3B2EA431"/>
          </w:pPr>
          <w:r>
            <w:rPr>
              <w:rStyle w:val="PlaceholderText"/>
            </w:rPr>
            <w:t xml:space="preserve"> </w:t>
          </w:r>
        </w:p>
      </w:docPartBody>
    </w:docPart>
    <w:docPart>
      <w:docPartPr>
        <w:name w:val="7F72F5065C194370A13E25EAD18CCA9F"/>
        <w:category>
          <w:name w:val="General"/>
          <w:gallery w:val="placeholder"/>
        </w:category>
        <w:types>
          <w:type w:val="bbPlcHdr"/>
        </w:types>
        <w:behaviors>
          <w:behavior w:val="content"/>
        </w:behaviors>
        <w:guid w:val="{379B0FB7-B8E2-46F9-8D61-C2D71C64CA34}"/>
      </w:docPartPr>
      <w:docPartBody>
        <w:p w:rsidR="001F6EDA" w:rsidRDefault="00DF26BE" w:rsidP="00DF26BE">
          <w:pPr>
            <w:pStyle w:val="7F72F5065C194370A13E25EAD18CCA9F"/>
          </w:pPr>
          <w:r>
            <w:rPr>
              <w:rStyle w:val="PlaceholderText"/>
            </w:rPr>
            <w:t xml:space="preserve"> </w:t>
          </w:r>
        </w:p>
      </w:docPartBody>
    </w:docPart>
    <w:docPart>
      <w:docPartPr>
        <w:name w:val="311907F7A65445A2AC2B8B231D56EBE3"/>
        <w:category>
          <w:name w:val="General"/>
          <w:gallery w:val="placeholder"/>
        </w:category>
        <w:types>
          <w:type w:val="bbPlcHdr"/>
        </w:types>
        <w:behaviors>
          <w:behavior w:val="content"/>
        </w:behaviors>
        <w:guid w:val="{195E60B2-315D-4DA9-8A43-0D0C226C9519}"/>
      </w:docPartPr>
      <w:docPartBody>
        <w:p w:rsidR="001F6EDA" w:rsidRDefault="00DF26BE" w:rsidP="00DF26BE">
          <w:pPr>
            <w:pStyle w:val="311907F7A65445A2AC2B8B231D56EBE3"/>
          </w:pPr>
          <w:r>
            <w:rPr>
              <w:rStyle w:val="PlaceholderText"/>
            </w:rPr>
            <w:t xml:space="preserve"> </w:t>
          </w:r>
        </w:p>
      </w:docPartBody>
    </w:docPart>
    <w:docPart>
      <w:docPartPr>
        <w:name w:val="C948AC29C9954E27A17F44B581B41B97"/>
        <w:category>
          <w:name w:val="General"/>
          <w:gallery w:val="placeholder"/>
        </w:category>
        <w:types>
          <w:type w:val="bbPlcHdr"/>
        </w:types>
        <w:behaviors>
          <w:behavior w:val="content"/>
        </w:behaviors>
        <w:guid w:val="{02044FFB-B00D-4EEC-8111-11DC76EF37A9}"/>
      </w:docPartPr>
      <w:docPartBody>
        <w:p w:rsidR="001F6EDA" w:rsidRDefault="00DF26BE" w:rsidP="00DF26BE">
          <w:pPr>
            <w:pStyle w:val="C948AC29C9954E27A17F44B581B41B97"/>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BE"/>
    <w:rsid w:val="00090832"/>
    <w:rsid w:val="001F6EDA"/>
    <w:rsid w:val="004B2B64"/>
    <w:rsid w:val="00DB4323"/>
    <w:rsid w:val="00DF26BE"/>
    <w:rsid w:val="00EE5A13"/>
    <w:rsid w:val="00F73C97"/>
    <w:rsid w:val="00FB1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26BE"/>
    <w:rPr>
      <w:color w:val="808080"/>
    </w:rPr>
  </w:style>
  <w:style w:type="paragraph" w:customStyle="1" w:styleId="A6021995CDE442988315341A5577CE29">
    <w:name w:val="A6021995CDE442988315341A5577CE29"/>
    <w:rsid w:val="00DF26BE"/>
  </w:style>
  <w:style w:type="paragraph" w:customStyle="1" w:styleId="B73B5B1895224680B162F8E95A5DE97C">
    <w:name w:val="B73B5B1895224680B162F8E95A5DE97C"/>
    <w:rsid w:val="00DF26BE"/>
  </w:style>
  <w:style w:type="paragraph" w:customStyle="1" w:styleId="EA044E2C8FF144398B9E98B6D6435F52">
    <w:name w:val="EA044E2C8FF144398B9E98B6D6435F52"/>
    <w:rsid w:val="00DF26BE"/>
  </w:style>
  <w:style w:type="paragraph" w:customStyle="1" w:styleId="3296DCE81AD442179613E025E39AAE3F">
    <w:name w:val="3296DCE81AD442179613E025E39AAE3F"/>
    <w:rsid w:val="00DF26BE"/>
  </w:style>
  <w:style w:type="paragraph" w:customStyle="1" w:styleId="2211BF5CF87548F6A1B163B0126E5F73">
    <w:name w:val="2211BF5CF87548F6A1B163B0126E5F73"/>
    <w:rsid w:val="00DF26BE"/>
  </w:style>
  <w:style w:type="paragraph" w:customStyle="1" w:styleId="683C53E3480F4292B254F61615174120">
    <w:name w:val="683C53E3480F4292B254F61615174120"/>
    <w:rsid w:val="00DF26BE"/>
  </w:style>
  <w:style w:type="paragraph" w:customStyle="1" w:styleId="4331EDD051B04D9D914325272FB47730">
    <w:name w:val="4331EDD051B04D9D914325272FB47730"/>
    <w:rsid w:val="00DF26BE"/>
  </w:style>
  <w:style w:type="paragraph" w:customStyle="1" w:styleId="86D48B6E0AC042868D20D7C6C0331E9B">
    <w:name w:val="86D48B6E0AC042868D20D7C6C0331E9B"/>
    <w:rsid w:val="00DF26BE"/>
  </w:style>
  <w:style w:type="paragraph" w:customStyle="1" w:styleId="3C04721F169F48E6BB4815B82C22C325">
    <w:name w:val="3C04721F169F48E6BB4815B82C22C325"/>
    <w:rsid w:val="00DF26BE"/>
  </w:style>
  <w:style w:type="paragraph" w:customStyle="1" w:styleId="4CC3C916883A4F9D81330AB0B0D57FF9">
    <w:name w:val="4CC3C916883A4F9D81330AB0B0D57FF9"/>
    <w:rsid w:val="00DF26BE"/>
  </w:style>
  <w:style w:type="paragraph" w:customStyle="1" w:styleId="147662025FF048719AC26E79EC762917">
    <w:name w:val="147662025FF048719AC26E79EC762917"/>
    <w:rsid w:val="00DF26BE"/>
  </w:style>
  <w:style w:type="paragraph" w:customStyle="1" w:styleId="0819A3973A844EC3AC400AF294FA6213">
    <w:name w:val="0819A3973A844EC3AC400AF294FA6213"/>
    <w:rsid w:val="00DF26BE"/>
  </w:style>
  <w:style w:type="paragraph" w:customStyle="1" w:styleId="62AE449A21E346E3A6C17A0644F9CAB5">
    <w:name w:val="62AE449A21E346E3A6C17A0644F9CAB5"/>
    <w:rsid w:val="00DF26BE"/>
  </w:style>
  <w:style w:type="paragraph" w:customStyle="1" w:styleId="981D2476CEF543E0BA5068E0F6C7D3C2">
    <w:name w:val="981D2476CEF543E0BA5068E0F6C7D3C2"/>
    <w:rsid w:val="00DF26BE"/>
  </w:style>
  <w:style w:type="paragraph" w:customStyle="1" w:styleId="EBEF8D6266CC4AD6A5FE4CD413CCF6E6">
    <w:name w:val="EBEF8D6266CC4AD6A5FE4CD413CCF6E6"/>
    <w:rsid w:val="00DF26BE"/>
  </w:style>
  <w:style w:type="paragraph" w:customStyle="1" w:styleId="6934B71D0642432FA78555ABCA1C0194">
    <w:name w:val="6934B71D0642432FA78555ABCA1C0194"/>
    <w:rsid w:val="00DF26BE"/>
  </w:style>
  <w:style w:type="paragraph" w:customStyle="1" w:styleId="ECDC2C641438446A8EC139CDCF981247">
    <w:name w:val="ECDC2C641438446A8EC139CDCF981247"/>
    <w:rsid w:val="00DF26BE"/>
  </w:style>
  <w:style w:type="paragraph" w:customStyle="1" w:styleId="AC766B986F454B0D927BF9617A94F29B">
    <w:name w:val="AC766B986F454B0D927BF9617A94F29B"/>
    <w:rsid w:val="00DF26BE"/>
  </w:style>
  <w:style w:type="paragraph" w:customStyle="1" w:styleId="D7C115F78BFF439A86CE045F3AA7F550">
    <w:name w:val="D7C115F78BFF439A86CE045F3AA7F550"/>
    <w:rsid w:val="00DF26BE"/>
  </w:style>
  <w:style w:type="paragraph" w:customStyle="1" w:styleId="13DCD5070A134661B78630B7AE059826">
    <w:name w:val="13DCD5070A134661B78630B7AE059826"/>
    <w:rsid w:val="00DF26BE"/>
  </w:style>
  <w:style w:type="paragraph" w:customStyle="1" w:styleId="46CB8525A6054D38857A126B09D46BBA">
    <w:name w:val="46CB8525A6054D38857A126B09D46BBA"/>
    <w:rsid w:val="00DF26BE"/>
  </w:style>
  <w:style w:type="paragraph" w:customStyle="1" w:styleId="011BAE9F54634403A9061ECA8EEDE1D5">
    <w:name w:val="011BAE9F54634403A9061ECA8EEDE1D5"/>
    <w:rsid w:val="00DF26BE"/>
  </w:style>
  <w:style w:type="paragraph" w:customStyle="1" w:styleId="5D2A592A36254E5DBDE77DCCFC8B3283">
    <w:name w:val="5D2A592A36254E5DBDE77DCCFC8B3283"/>
    <w:rsid w:val="00DF26BE"/>
  </w:style>
  <w:style w:type="paragraph" w:customStyle="1" w:styleId="A20C672669134ABA9D78455B3B2EA431">
    <w:name w:val="A20C672669134ABA9D78455B3B2EA431"/>
    <w:rsid w:val="00DF26BE"/>
  </w:style>
  <w:style w:type="paragraph" w:customStyle="1" w:styleId="7F72F5065C194370A13E25EAD18CCA9F">
    <w:name w:val="7F72F5065C194370A13E25EAD18CCA9F"/>
    <w:rsid w:val="00DF26BE"/>
  </w:style>
  <w:style w:type="paragraph" w:customStyle="1" w:styleId="311907F7A65445A2AC2B8B231D56EBE3">
    <w:name w:val="311907F7A65445A2AC2B8B231D56EBE3"/>
    <w:rsid w:val="00DF26BE"/>
  </w:style>
  <w:style w:type="paragraph" w:customStyle="1" w:styleId="C948AC29C9954E27A17F44B581B41B97">
    <w:name w:val="C948AC29C9954E27A17F44B581B41B97"/>
    <w:rsid w:val="00DF2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9394DE349184F875ADFDA1C09F888" ma:contentTypeVersion="15" ma:contentTypeDescription="Create a new document." ma:contentTypeScope="" ma:versionID="6f825739e4df689f9d6b0e5b2cff3828">
  <xsd:schema xmlns:xsd="http://www.w3.org/2001/XMLSchema" xmlns:xs="http://www.w3.org/2001/XMLSchema" xmlns:p="http://schemas.microsoft.com/office/2006/metadata/properties" xmlns:ns1="http://schemas.microsoft.com/sharepoint/v3" xmlns:ns3="bfbe32e7-e950-4f07-a215-e90bf0242476" xmlns:ns4="42d8e498-9609-4d8d-8e55-68b1bd879a5c" targetNamespace="http://schemas.microsoft.com/office/2006/metadata/properties" ma:root="true" ma:fieldsID="f34fd4dc19cd86687b016e150dbbd902" ns1:_="" ns3:_="" ns4:_="">
    <xsd:import namespace="http://schemas.microsoft.com/sharepoint/v3"/>
    <xsd:import namespace="bfbe32e7-e950-4f07-a215-e90bf0242476"/>
    <xsd:import namespace="42d8e498-9609-4d8d-8e55-68b1bd879a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be32e7-e950-4f07-a215-e90bf024247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8e498-9609-4d8d-8e55-68b1bd879a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45BB8-A9C9-4FC3-A851-01A6180B2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be32e7-e950-4f07-a215-e90bf0242476"/>
    <ds:schemaRef ds:uri="42d8e498-9609-4d8d-8e55-68b1bd8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8E9622-D0A9-4666-98D1-10CC8B5A299F}">
  <ds:schemaRefs>
    <ds:schemaRef ds:uri="http://schemas.microsoft.com/sharepoint/v3/contenttype/forms"/>
  </ds:schemaRefs>
</ds:datastoreItem>
</file>

<file path=customXml/itemProps3.xml><?xml version="1.0" encoding="utf-8"?>
<ds:datastoreItem xmlns:ds="http://schemas.openxmlformats.org/officeDocument/2006/customXml" ds:itemID="{7210C45F-9C02-4D8A-8B42-0B192742F69F}">
  <ds:schemaRefs>
    <ds:schemaRef ds:uri="http://purl.org/dc/dcmitype/"/>
    <ds:schemaRef ds:uri="http://schemas.microsoft.com/office/2006/documentManagement/types"/>
    <ds:schemaRef ds:uri="http://purl.org/dc/elements/1.1/"/>
    <ds:schemaRef ds:uri="http://schemas.microsoft.com/office/2006/metadata/properties"/>
    <ds:schemaRef ds:uri="bfbe32e7-e950-4f07-a215-e90bf0242476"/>
    <ds:schemaRef ds:uri="http://schemas.microsoft.com/sharepoint/v3"/>
    <ds:schemaRef ds:uri="42d8e498-9609-4d8d-8e55-68b1bd879a5c"/>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A6F3149-E21A-4DC6-B356-4F06B097ACAB}">
  <ds:schemaRefs>
    <ds:schemaRef ds:uri="http://schemas.openxmlformats.org/officeDocument/2006/bibliography"/>
  </ds:schemaRefs>
</ds:datastoreItem>
</file>

<file path=customXml/itemProps5.xml><?xml version="1.0" encoding="utf-8"?>
<ds:datastoreItem xmlns:ds="http://schemas.openxmlformats.org/officeDocument/2006/customXml" ds:itemID="{7FF54A00-5C41-41AD-BB4E-9D3E08A4C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8</Pages>
  <Words>2836</Words>
  <Characters>16167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18966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Pitts Angela</cp:lastModifiedBy>
  <cp:revision>1</cp:revision>
  <cp:lastPrinted>2019-07-29T15:50:00Z</cp:lastPrinted>
  <dcterms:created xsi:type="dcterms:W3CDTF">2020-07-27T15:50:00Z</dcterms:created>
  <dcterms:modified xsi:type="dcterms:W3CDTF">2021-05-17T17:26:00Z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0x0101005B89394DE349184F875ADFDA1C09F888</vt:lpwstr>
  </property>
</Properties>
</file>